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233" w:rsidRDefault="007B4233" w:rsidP="007B4233">
      <w:pPr>
        <w:ind w:left="9360" w:hanging="9360"/>
        <w:jc w:val="center"/>
        <w:rPr>
          <w:b/>
          <w:sz w:val="28"/>
          <w:szCs w:val="28"/>
        </w:rPr>
      </w:pPr>
    </w:p>
    <w:p w:rsidR="00013C44" w:rsidRPr="00603312" w:rsidRDefault="00013C44" w:rsidP="00013C44">
      <w:pPr>
        <w:ind w:left="9360" w:hanging="9360"/>
        <w:jc w:val="center"/>
        <w:outlineLvl w:val="0"/>
        <w:rPr>
          <w:b/>
          <w:color w:val="008000"/>
          <w:sz w:val="40"/>
          <w:szCs w:val="40"/>
        </w:rPr>
      </w:pPr>
      <w:r w:rsidRPr="00603312">
        <w:rPr>
          <w:b/>
          <w:color w:val="008000"/>
          <w:sz w:val="40"/>
          <w:szCs w:val="40"/>
        </w:rPr>
        <w:t>Obvodná poľovnícka komora</w:t>
      </w:r>
    </w:p>
    <w:p w:rsidR="00013C44" w:rsidRPr="00603312" w:rsidRDefault="00071A97" w:rsidP="00013C44">
      <w:pPr>
        <w:ind w:left="9360" w:hanging="9360"/>
        <w:jc w:val="center"/>
        <w:outlineLvl w:val="0"/>
        <w:rPr>
          <w:b/>
          <w:color w:val="008000"/>
          <w:sz w:val="40"/>
          <w:szCs w:val="40"/>
        </w:rPr>
      </w:pPr>
      <w:r>
        <w:rPr>
          <w:b/>
          <w:color w:val="008000"/>
          <w:sz w:val="40"/>
          <w:szCs w:val="40"/>
        </w:rPr>
        <w:t>Šaľa</w:t>
      </w:r>
    </w:p>
    <w:p w:rsidR="00013C44" w:rsidRPr="00603312" w:rsidRDefault="00013C44" w:rsidP="00013C44">
      <w:pPr>
        <w:ind w:left="9360" w:hanging="9360"/>
        <w:jc w:val="center"/>
        <w:rPr>
          <w:color w:val="008000"/>
          <w:sz w:val="40"/>
          <w:szCs w:val="40"/>
        </w:rPr>
      </w:pPr>
    </w:p>
    <w:p w:rsidR="00013C44" w:rsidRPr="00603312" w:rsidRDefault="00013C44" w:rsidP="00013C44">
      <w:pPr>
        <w:jc w:val="center"/>
        <w:rPr>
          <w:b/>
          <w:sz w:val="28"/>
          <w:szCs w:val="28"/>
        </w:rPr>
      </w:pPr>
      <w:r w:rsidRPr="00603312">
        <w:rPr>
          <w:b/>
          <w:sz w:val="28"/>
          <w:szCs w:val="28"/>
        </w:rPr>
        <w:t>z poverenia</w:t>
      </w:r>
    </w:p>
    <w:p w:rsidR="00013C44" w:rsidRPr="00603312" w:rsidRDefault="00013C44" w:rsidP="00013C44">
      <w:pPr>
        <w:jc w:val="center"/>
        <w:rPr>
          <w:b/>
          <w:sz w:val="28"/>
          <w:szCs w:val="28"/>
        </w:rPr>
      </w:pPr>
    </w:p>
    <w:p w:rsidR="00013C44" w:rsidRPr="00603312" w:rsidRDefault="00013C44" w:rsidP="00013C44">
      <w:pPr>
        <w:jc w:val="center"/>
        <w:outlineLvl w:val="0"/>
        <w:rPr>
          <w:b/>
          <w:color w:val="008000"/>
          <w:sz w:val="36"/>
          <w:szCs w:val="36"/>
          <w:u w:val="single"/>
        </w:rPr>
      </w:pPr>
      <w:r w:rsidRPr="00603312">
        <w:rPr>
          <w:b/>
          <w:color w:val="008000"/>
          <w:sz w:val="36"/>
          <w:szCs w:val="36"/>
          <w:u w:val="single"/>
        </w:rPr>
        <w:t xml:space="preserve"> Slovenskej  poľovníckej  komory  v Bratislave</w:t>
      </w:r>
    </w:p>
    <w:p w:rsidR="00013C44" w:rsidRDefault="00013C44" w:rsidP="00013C44">
      <w:pPr>
        <w:jc w:val="center"/>
        <w:rPr>
          <w:b/>
          <w:i/>
          <w:color w:val="008000"/>
          <w:sz w:val="36"/>
          <w:szCs w:val="36"/>
          <w:u w:val="single"/>
        </w:rPr>
      </w:pPr>
    </w:p>
    <w:p w:rsidR="00013C44" w:rsidRDefault="00013C44" w:rsidP="00013C44">
      <w:pPr>
        <w:jc w:val="center"/>
        <w:rPr>
          <w:b/>
          <w:i/>
          <w:color w:val="008000"/>
          <w:sz w:val="32"/>
          <w:szCs w:val="32"/>
          <w:u w:val="single"/>
        </w:rPr>
      </w:pPr>
      <w:r w:rsidRPr="00A54B2C">
        <w:rPr>
          <w:noProof/>
          <w:lang w:eastAsia="sk-SK"/>
        </w:rPr>
        <w:drawing>
          <wp:inline distT="0" distB="0" distL="0" distR="0" wp14:anchorId="618AB347" wp14:editId="210C9BDD">
            <wp:extent cx="1428750" cy="1790700"/>
            <wp:effectExtent l="0" t="0" r="0" b="0"/>
            <wp:docPr id="1" name="Obrázok 1" descr="http://www.polovnickakomora.sk/images/logo/logo_SPK_far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www.polovnickakomora.sk/images/logo/logo_SPK_far_1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44" w:rsidRDefault="00013C44" w:rsidP="00013C44">
      <w:pPr>
        <w:jc w:val="center"/>
        <w:rPr>
          <w:b/>
          <w:i/>
          <w:color w:val="008000"/>
          <w:sz w:val="32"/>
          <w:szCs w:val="32"/>
          <w:u w:val="single"/>
        </w:rPr>
      </w:pPr>
    </w:p>
    <w:p w:rsidR="00013C44" w:rsidRPr="00603312" w:rsidRDefault="00013C44" w:rsidP="00013C44">
      <w:pPr>
        <w:jc w:val="center"/>
        <w:rPr>
          <w:b/>
          <w:sz w:val="32"/>
          <w:szCs w:val="32"/>
        </w:rPr>
      </w:pPr>
      <w:r w:rsidRPr="00603312">
        <w:rPr>
          <w:b/>
          <w:sz w:val="32"/>
          <w:szCs w:val="32"/>
        </w:rPr>
        <w:t>usporiada</w:t>
      </w:r>
    </w:p>
    <w:p w:rsidR="00013C44" w:rsidRDefault="00013C44" w:rsidP="00013C44">
      <w:pPr>
        <w:jc w:val="center"/>
        <w:rPr>
          <w:b/>
          <w:color w:val="008000"/>
          <w:sz w:val="52"/>
          <w:szCs w:val="52"/>
        </w:rPr>
      </w:pPr>
    </w:p>
    <w:p w:rsidR="00013C44" w:rsidRDefault="00013C44" w:rsidP="00013C44">
      <w:pPr>
        <w:jc w:val="center"/>
        <w:rPr>
          <w:b/>
          <w:color w:val="008000"/>
          <w:sz w:val="52"/>
          <w:szCs w:val="52"/>
        </w:rPr>
      </w:pPr>
      <w:r>
        <w:rPr>
          <w:b/>
          <w:color w:val="008000"/>
          <w:sz w:val="52"/>
          <w:szCs w:val="52"/>
        </w:rPr>
        <w:t>M a j s t r o v s t v á    S P K</w:t>
      </w:r>
    </w:p>
    <w:p w:rsidR="00013C44" w:rsidRDefault="00013C44" w:rsidP="00013C44">
      <w:pPr>
        <w:jc w:val="center"/>
        <w:rPr>
          <w:b/>
          <w:sz w:val="40"/>
          <w:szCs w:val="40"/>
        </w:rPr>
      </w:pPr>
    </w:p>
    <w:p w:rsidR="00013C44" w:rsidRPr="00515C8E" w:rsidRDefault="00013C44" w:rsidP="00013C44">
      <w:pPr>
        <w:jc w:val="center"/>
        <w:rPr>
          <w:b/>
          <w:sz w:val="44"/>
          <w:szCs w:val="44"/>
        </w:rPr>
      </w:pPr>
      <w:r w:rsidRPr="00515C8E">
        <w:rPr>
          <w:b/>
          <w:sz w:val="36"/>
          <w:szCs w:val="36"/>
        </w:rPr>
        <w:t>v disciplíne</w:t>
      </w:r>
      <w:r w:rsidRPr="00515C8E">
        <w:rPr>
          <w:b/>
          <w:sz w:val="44"/>
          <w:szCs w:val="44"/>
        </w:rPr>
        <w:t xml:space="preserve"> </w:t>
      </w:r>
      <w:proofErr w:type="spellStart"/>
      <w:r w:rsidR="00071A97">
        <w:rPr>
          <w:b/>
          <w:sz w:val="44"/>
          <w:szCs w:val="44"/>
        </w:rPr>
        <w:t>Compak</w:t>
      </w:r>
      <w:proofErr w:type="spellEnd"/>
      <w:r w:rsidR="00071A97">
        <w:rPr>
          <w:b/>
          <w:sz w:val="44"/>
          <w:szCs w:val="44"/>
        </w:rPr>
        <w:t xml:space="preserve"> </w:t>
      </w:r>
      <w:proofErr w:type="spellStart"/>
      <w:r w:rsidR="00071A97">
        <w:rPr>
          <w:b/>
          <w:sz w:val="44"/>
          <w:szCs w:val="44"/>
        </w:rPr>
        <w:t>sporting</w:t>
      </w:r>
      <w:proofErr w:type="spellEnd"/>
    </w:p>
    <w:p w:rsidR="00013C44" w:rsidRDefault="00013C44" w:rsidP="00013C44">
      <w:pPr>
        <w:rPr>
          <w:b/>
          <w:i/>
          <w:color w:val="008000"/>
          <w:sz w:val="52"/>
          <w:szCs w:val="52"/>
        </w:rPr>
      </w:pPr>
    </w:p>
    <w:p w:rsidR="00013C44" w:rsidRPr="00603312" w:rsidRDefault="00013C44" w:rsidP="00013C44">
      <w:pPr>
        <w:jc w:val="center"/>
        <w:rPr>
          <w:b/>
          <w:color w:val="008000"/>
          <w:sz w:val="52"/>
          <w:szCs w:val="52"/>
        </w:rPr>
      </w:pPr>
      <w:r>
        <w:rPr>
          <w:b/>
          <w:color w:val="008000"/>
          <w:sz w:val="52"/>
          <w:szCs w:val="52"/>
        </w:rPr>
        <w:t>1</w:t>
      </w:r>
      <w:r w:rsidR="00071A97">
        <w:rPr>
          <w:b/>
          <w:color w:val="008000"/>
          <w:sz w:val="52"/>
          <w:szCs w:val="52"/>
        </w:rPr>
        <w:t>7</w:t>
      </w:r>
      <w:r>
        <w:rPr>
          <w:b/>
          <w:color w:val="008000"/>
          <w:sz w:val="52"/>
          <w:szCs w:val="52"/>
        </w:rPr>
        <w:t>. septembra</w:t>
      </w:r>
      <w:r w:rsidRPr="00603312">
        <w:rPr>
          <w:b/>
          <w:color w:val="008000"/>
          <w:sz w:val="52"/>
          <w:szCs w:val="52"/>
        </w:rPr>
        <w:t xml:space="preserve"> 201</w:t>
      </w:r>
      <w:r>
        <w:rPr>
          <w:b/>
          <w:color w:val="008000"/>
          <w:sz w:val="52"/>
          <w:szCs w:val="52"/>
        </w:rPr>
        <w:t>6</w:t>
      </w:r>
    </w:p>
    <w:p w:rsidR="00013C44" w:rsidRPr="00603312" w:rsidRDefault="00013C44" w:rsidP="00013C44">
      <w:pPr>
        <w:jc w:val="center"/>
        <w:rPr>
          <w:b/>
          <w:color w:val="008000"/>
          <w:sz w:val="52"/>
          <w:szCs w:val="52"/>
        </w:rPr>
      </w:pPr>
    </w:p>
    <w:p w:rsidR="00013C44" w:rsidRPr="00603312" w:rsidRDefault="00071A97" w:rsidP="00013C44">
      <w:pPr>
        <w:jc w:val="center"/>
        <w:rPr>
          <w:b/>
          <w:color w:val="008000"/>
          <w:sz w:val="52"/>
          <w:szCs w:val="52"/>
        </w:rPr>
      </w:pPr>
      <w:r>
        <w:rPr>
          <w:b/>
          <w:color w:val="008000"/>
          <w:sz w:val="52"/>
          <w:szCs w:val="52"/>
        </w:rPr>
        <w:t xml:space="preserve">v priestoroch </w:t>
      </w:r>
      <w:r w:rsidR="00013C44" w:rsidRPr="00603312">
        <w:rPr>
          <w:b/>
          <w:color w:val="008000"/>
          <w:sz w:val="52"/>
          <w:szCs w:val="52"/>
        </w:rPr>
        <w:t>streleck</w:t>
      </w:r>
      <w:r>
        <w:rPr>
          <w:b/>
          <w:color w:val="008000"/>
          <w:sz w:val="52"/>
          <w:szCs w:val="52"/>
        </w:rPr>
        <w:t>ého areálu HUBERT  Trnovec nad Váhom</w:t>
      </w:r>
    </w:p>
    <w:p w:rsidR="00013C44" w:rsidRPr="00603312" w:rsidRDefault="00013C44" w:rsidP="00013C44">
      <w:pPr>
        <w:rPr>
          <w:b/>
          <w:sz w:val="32"/>
          <w:szCs w:val="32"/>
        </w:rPr>
      </w:pPr>
    </w:p>
    <w:p w:rsidR="00013C44" w:rsidRDefault="00013C44" w:rsidP="00013C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Hlavný partner SPK</w:t>
      </w:r>
    </w:p>
    <w:p w:rsidR="00013C44" w:rsidRPr="00603312" w:rsidRDefault="00013C44" w:rsidP="00013C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</w:t>
      </w:r>
    </w:p>
    <w:p w:rsidR="00013C44" w:rsidRPr="00603312" w:rsidRDefault="00013C44" w:rsidP="00013C44">
      <w:pPr>
        <w:jc w:val="center"/>
        <w:rPr>
          <w:b/>
          <w:sz w:val="32"/>
          <w:szCs w:val="32"/>
        </w:rPr>
      </w:pPr>
      <w:r w:rsidRPr="00603312">
        <w:rPr>
          <w:b/>
          <w:sz w:val="32"/>
          <w:szCs w:val="32"/>
        </w:rPr>
        <w:t xml:space="preserve">P a r t n e r  </w:t>
      </w:r>
      <w:r>
        <w:rPr>
          <w:b/>
          <w:sz w:val="32"/>
          <w:szCs w:val="32"/>
        </w:rPr>
        <w:t>i      S P K</w:t>
      </w:r>
    </w:p>
    <w:p w:rsidR="00013C44" w:rsidRDefault="009C495D" w:rsidP="00013C44">
      <w:pPr>
        <w:jc w:val="center"/>
        <w:rPr>
          <w:b/>
          <w:sz w:val="32"/>
          <w:szCs w:val="32"/>
        </w:rPr>
      </w:pPr>
      <w:r>
        <w:rPr>
          <w:b/>
          <w:i/>
          <w:noProof/>
          <w:color w:val="0000FF"/>
          <w:sz w:val="28"/>
          <w:szCs w:val="28"/>
          <w:u w:val="single"/>
          <w:lang w:eastAsia="sk-SK"/>
        </w:rPr>
        <w:drawing>
          <wp:anchor distT="0" distB="0" distL="114300" distR="114300" simplePos="0" relativeHeight="251683840" behindDoc="1" locked="0" layoutInCell="1" allowOverlap="1" wp14:anchorId="6DA43680" wp14:editId="4FCBC8A8">
            <wp:simplePos x="0" y="0"/>
            <wp:positionH relativeFrom="column">
              <wp:posOffset>2738755</wp:posOffset>
            </wp:positionH>
            <wp:positionV relativeFrom="paragraph">
              <wp:posOffset>121920</wp:posOffset>
            </wp:positionV>
            <wp:extent cx="697230" cy="828675"/>
            <wp:effectExtent l="0" t="0" r="7620" b="9525"/>
            <wp:wrapNone/>
            <wp:docPr id="19" name="Obrázok 19" descr="C:\Users\Štefan\AppData\Local\Microsoft\Windows\INetCache\Content.Word\Nissan logo 2106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tefan\AppData\Local\Microsoft\Windows\INetCache\Content.Word\Nissan logo 2106_CMY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545">
        <w:rPr>
          <w:b/>
          <w:noProof/>
          <w:color w:val="008000"/>
          <w:sz w:val="52"/>
          <w:szCs w:val="52"/>
          <w:lang w:eastAsia="sk-SK"/>
        </w:rPr>
        <w:drawing>
          <wp:anchor distT="0" distB="0" distL="114300" distR="114300" simplePos="0" relativeHeight="251659264" behindDoc="0" locked="0" layoutInCell="1" allowOverlap="1" wp14:anchorId="1FCFE5B4" wp14:editId="05ABFD7D">
            <wp:simplePos x="0" y="0"/>
            <wp:positionH relativeFrom="column">
              <wp:posOffset>2047240</wp:posOffset>
            </wp:positionH>
            <wp:positionV relativeFrom="paragraph">
              <wp:posOffset>332105</wp:posOffset>
            </wp:positionV>
            <wp:extent cx="470535" cy="462280"/>
            <wp:effectExtent l="0" t="0" r="5715" b="0"/>
            <wp:wrapSquare wrapText="right"/>
            <wp:docPr id="6" name="Obrázok 6" descr="logoZvere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Zverex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545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322868BF" wp14:editId="5347340A">
            <wp:simplePos x="0" y="0"/>
            <wp:positionH relativeFrom="column">
              <wp:posOffset>812165</wp:posOffset>
            </wp:positionH>
            <wp:positionV relativeFrom="paragraph">
              <wp:posOffset>378976</wp:posOffset>
            </wp:positionV>
            <wp:extent cx="1230630" cy="333375"/>
            <wp:effectExtent l="0" t="0" r="7620" b="9525"/>
            <wp:wrapNone/>
            <wp:docPr id="7" name="Obrázok 7" descr="CZ 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  logo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C44" w:rsidRPr="00C77AD0">
        <w:rPr>
          <w:i/>
          <w:sz w:val="32"/>
          <w:szCs w:val="32"/>
        </w:rPr>
        <w:t xml:space="preserve">                                     </w:t>
      </w:r>
    </w:p>
    <w:p w:rsidR="00013C44" w:rsidRDefault="00CD64B4" w:rsidP="00013C44">
      <w:pPr>
        <w:outlineLvl w:val="0"/>
        <w:rPr>
          <w:b/>
          <w:i/>
          <w:color w:val="0000FF"/>
          <w:sz w:val="28"/>
          <w:szCs w:val="28"/>
          <w:u w:val="single"/>
        </w:rPr>
      </w:pPr>
      <w:r>
        <w:rPr>
          <w:b/>
          <w:i/>
          <w:noProof/>
          <w:color w:val="0000FF"/>
          <w:sz w:val="28"/>
          <w:szCs w:val="28"/>
          <w:u w:val="single"/>
          <w:lang w:eastAsia="sk-SK"/>
        </w:rPr>
        <w:drawing>
          <wp:anchor distT="0" distB="0" distL="114300" distR="114300" simplePos="0" relativeHeight="251660288" behindDoc="1" locked="0" layoutInCell="1" allowOverlap="1" wp14:anchorId="2CACDC46" wp14:editId="7E8B3E9F">
            <wp:simplePos x="0" y="0"/>
            <wp:positionH relativeFrom="column">
              <wp:posOffset>2549525</wp:posOffset>
            </wp:positionH>
            <wp:positionV relativeFrom="paragraph">
              <wp:posOffset>149860</wp:posOffset>
            </wp:positionV>
            <wp:extent cx="615315" cy="450850"/>
            <wp:effectExtent l="0" t="0" r="0" b="6350"/>
            <wp:wrapNone/>
            <wp:docPr id="2" name="Obrázok 2" descr="napis_baldov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pis_baldov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41">
        <w:rPr>
          <w:b/>
          <w:noProof/>
          <w:color w:val="008000"/>
          <w:sz w:val="52"/>
          <w:szCs w:val="52"/>
          <w:lang w:eastAsia="sk-SK"/>
        </w:rPr>
        <w:drawing>
          <wp:anchor distT="0" distB="0" distL="114300" distR="114300" simplePos="0" relativeHeight="251664384" behindDoc="1" locked="0" layoutInCell="1" allowOverlap="1" wp14:anchorId="3EEE47C2" wp14:editId="5643A9D4">
            <wp:simplePos x="0" y="0"/>
            <wp:positionH relativeFrom="column">
              <wp:posOffset>-2557780</wp:posOffset>
            </wp:positionH>
            <wp:positionV relativeFrom="paragraph">
              <wp:posOffset>30480</wp:posOffset>
            </wp:positionV>
            <wp:extent cx="605155" cy="579755"/>
            <wp:effectExtent l="0" t="0" r="4445" b="0"/>
            <wp:wrapNone/>
            <wp:docPr id="8" name="Obrázok 8" descr="http://www.m-hunt.sk/templates/m-hunt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m-hunt.sk/templates/m-hunt/images/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C44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7CD7075F" wp14:editId="6042D427">
            <wp:simplePos x="0" y="0"/>
            <wp:positionH relativeFrom="column">
              <wp:posOffset>4943990</wp:posOffset>
            </wp:positionH>
            <wp:positionV relativeFrom="paragraph">
              <wp:posOffset>610235</wp:posOffset>
            </wp:positionV>
            <wp:extent cx="1102995" cy="458470"/>
            <wp:effectExtent l="0" t="0" r="190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45" w:rsidRDefault="00304741" w:rsidP="00304741">
      <w:pPr>
        <w:tabs>
          <w:tab w:val="left" w:pos="525"/>
          <w:tab w:val="left" w:pos="1935"/>
          <w:tab w:val="center" w:pos="2459"/>
        </w:tabs>
        <w:rPr>
          <w:b/>
          <w:color w:val="0000FF"/>
          <w:sz w:val="22"/>
          <w:szCs w:val="16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7ED1B3C1" wp14:editId="4DEA0047">
            <wp:simplePos x="0" y="0"/>
            <wp:positionH relativeFrom="column">
              <wp:posOffset>1024890</wp:posOffset>
            </wp:positionH>
            <wp:positionV relativeFrom="paragraph">
              <wp:posOffset>47625</wp:posOffset>
            </wp:positionV>
            <wp:extent cx="1466850" cy="216358"/>
            <wp:effectExtent l="0" t="0" r="0" b="0"/>
            <wp:wrapNone/>
            <wp:docPr id="9" name="Obrázok 9" descr="S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_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  <w:sz w:val="22"/>
          <w:szCs w:val="16"/>
        </w:rPr>
        <w:tab/>
      </w:r>
      <w:r>
        <w:rPr>
          <w:b/>
          <w:color w:val="0000FF"/>
          <w:sz w:val="22"/>
          <w:szCs w:val="16"/>
        </w:rPr>
        <w:tab/>
      </w:r>
      <w:r>
        <w:rPr>
          <w:b/>
          <w:color w:val="0000FF"/>
          <w:sz w:val="22"/>
          <w:szCs w:val="16"/>
        </w:rPr>
        <w:tab/>
      </w:r>
      <w:r w:rsidR="00013C44">
        <w:rPr>
          <w:b/>
          <w:color w:val="0000FF"/>
          <w:sz w:val="22"/>
          <w:szCs w:val="16"/>
        </w:rPr>
        <w:t xml:space="preserve">                                                </w:t>
      </w:r>
    </w:p>
    <w:p w:rsidR="00ED6545" w:rsidRDefault="00CD64B4" w:rsidP="009C495D">
      <w:pPr>
        <w:tabs>
          <w:tab w:val="left" w:pos="765"/>
          <w:tab w:val="left" w:pos="1845"/>
        </w:tabs>
        <w:rPr>
          <w:b/>
          <w:color w:val="0000FF"/>
          <w:sz w:val="22"/>
          <w:szCs w:val="16"/>
        </w:rPr>
      </w:pPr>
      <w:r>
        <w:rPr>
          <w:b/>
          <w:color w:val="0000FF"/>
          <w:sz w:val="22"/>
          <w:szCs w:val="16"/>
        </w:rPr>
        <w:tab/>
      </w:r>
      <w:r w:rsidR="009C495D">
        <w:rPr>
          <w:b/>
          <w:color w:val="0000FF"/>
          <w:sz w:val="22"/>
          <w:szCs w:val="16"/>
        </w:rPr>
        <w:tab/>
      </w:r>
    </w:p>
    <w:p w:rsidR="00ED6545" w:rsidRDefault="00304741" w:rsidP="00013C44">
      <w:pPr>
        <w:jc w:val="center"/>
        <w:rPr>
          <w:b/>
          <w:color w:val="0000FF"/>
          <w:sz w:val="22"/>
          <w:szCs w:val="16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251985BA" wp14:editId="5F2BF38E">
            <wp:simplePos x="0" y="0"/>
            <wp:positionH relativeFrom="column">
              <wp:posOffset>1824990</wp:posOffset>
            </wp:positionH>
            <wp:positionV relativeFrom="paragraph">
              <wp:posOffset>181610</wp:posOffset>
            </wp:positionV>
            <wp:extent cx="360045" cy="360045"/>
            <wp:effectExtent l="0" t="0" r="1905" b="1905"/>
            <wp:wrapNone/>
            <wp:docPr id="4" name="Obrázok 4" descr="http://www.szvvz.info/wp-content/uploads/2016/04/logo-frano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www.szvvz.info/wp-content/uploads/2016/04/logo-frano-150x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C44" w:rsidRPr="00EF4F70" w:rsidRDefault="00304741" w:rsidP="00304741">
      <w:pPr>
        <w:spacing w:before="240"/>
        <w:rPr>
          <w:b/>
          <w:color w:val="0000FF"/>
          <w:sz w:val="22"/>
          <w:szCs w:val="16"/>
        </w:rPr>
      </w:pPr>
      <w:r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 wp14:anchorId="7D712333" wp14:editId="78604C97">
            <wp:simplePos x="0" y="0"/>
            <wp:positionH relativeFrom="page">
              <wp:posOffset>5725795</wp:posOffset>
            </wp:positionH>
            <wp:positionV relativeFrom="paragraph">
              <wp:posOffset>33020</wp:posOffset>
            </wp:positionV>
            <wp:extent cx="1080770" cy="381000"/>
            <wp:effectExtent l="0" t="0" r="5080" b="0"/>
            <wp:wrapTight wrapText="bothSides">
              <wp:wrapPolygon edited="0">
                <wp:start x="0" y="0"/>
                <wp:lineTo x="0" y="20520"/>
                <wp:lineTo x="21321" y="20520"/>
                <wp:lineTo x="21321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545"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216740CE" wp14:editId="112DF3BC">
            <wp:simplePos x="0" y="0"/>
            <wp:positionH relativeFrom="column">
              <wp:posOffset>147955</wp:posOffset>
            </wp:positionH>
            <wp:positionV relativeFrom="paragraph">
              <wp:posOffset>20956</wp:posOffset>
            </wp:positionV>
            <wp:extent cx="1596790" cy="361950"/>
            <wp:effectExtent l="0" t="0" r="3810" b="0"/>
            <wp:wrapNone/>
            <wp:docPr id="3" name="Obrázok 3" descr="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ome p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3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545">
        <w:rPr>
          <w:b/>
          <w:color w:val="0000FF"/>
          <w:sz w:val="22"/>
          <w:szCs w:val="16"/>
        </w:rPr>
        <w:t xml:space="preserve">               </w:t>
      </w:r>
      <w:r>
        <w:rPr>
          <w:b/>
          <w:color w:val="0000FF"/>
          <w:sz w:val="22"/>
          <w:szCs w:val="16"/>
        </w:rPr>
        <w:t xml:space="preserve">                            </w:t>
      </w:r>
      <w:r w:rsidR="00ED6545">
        <w:rPr>
          <w:b/>
          <w:color w:val="0000FF"/>
          <w:sz w:val="22"/>
          <w:szCs w:val="16"/>
        </w:rPr>
        <w:t xml:space="preserve"> </w:t>
      </w:r>
      <w:r>
        <w:rPr>
          <w:b/>
          <w:color w:val="0000FF"/>
          <w:sz w:val="22"/>
          <w:szCs w:val="16"/>
        </w:rPr>
        <w:t xml:space="preserve">      </w:t>
      </w:r>
      <w:r w:rsidR="00013C44" w:rsidRPr="00EF4F70">
        <w:rPr>
          <w:b/>
          <w:color w:val="0000FF"/>
          <w:sz w:val="22"/>
          <w:szCs w:val="16"/>
        </w:rPr>
        <w:t xml:space="preserve">Viliam </w:t>
      </w:r>
      <w:proofErr w:type="spellStart"/>
      <w:r w:rsidR="00013C44" w:rsidRPr="00EF4F70">
        <w:rPr>
          <w:b/>
          <w:color w:val="0000FF"/>
          <w:sz w:val="22"/>
          <w:szCs w:val="16"/>
        </w:rPr>
        <w:t>Fraňo</w:t>
      </w:r>
      <w:proofErr w:type="spellEnd"/>
      <w:r w:rsidR="00013C44" w:rsidRPr="00EF4F70">
        <w:rPr>
          <w:b/>
          <w:color w:val="0000FF"/>
          <w:sz w:val="22"/>
          <w:szCs w:val="16"/>
        </w:rPr>
        <w:t>, veľkoobchod ZBRANE, Nitra</w:t>
      </w:r>
      <w:r w:rsidR="00013C44">
        <w:rPr>
          <w:b/>
          <w:color w:val="0000FF"/>
          <w:sz w:val="22"/>
          <w:szCs w:val="16"/>
        </w:rPr>
        <w:t xml:space="preserve"> </w:t>
      </w:r>
    </w:p>
    <w:p w:rsidR="004B286E" w:rsidRDefault="004B286E" w:rsidP="00F83CD6">
      <w:pPr>
        <w:outlineLvl w:val="0"/>
        <w:rPr>
          <w:b/>
          <w:i/>
          <w:color w:val="0000FF"/>
          <w:sz w:val="28"/>
          <w:szCs w:val="28"/>
          <w:u w:val="single"/>
        </w:rPr>
      </w:pPr>
    </w:p>
    <w:p w:rsidR="008873BA" w:rsidRDefault="008873BA" w:rsidP="00F83CD6">
      <w:pPr>
        <w:outlineLvl w:val="0"/>
        <w:rPr>
          <w:b/>
          <w:i/>
          <w:color w:val="0000FF"/>
          <w:sz w:val="28"/>
          <w:szCs w:val="28"/>
          <w:u w:val="single"/>
        </w:rPr>
      </w:pPr>
    </w:p>
    <w:p w:rsidR="00304741" w:rsidRDefault="00304741" w:rsidP="00F83CD6">
      <w:pPr>
        <w:outlineLvl w:val="0"/>
        <w:rPr>
          <w:b/>
          <w:i/>
          <w:color w:val="0000FF"/>
          <w:sz w:val="28"/>
          <w:szCs w:val="28"/>
          <w:u w:val="single"/>
        </w:rPr>
      </w:pPr>
    </w:p>
    <w:p w:rsidR="00B13D8B" w:rsidRPr="00F2313C" w:rsidRDefault="00B13D8B" w:rsidP="00F2313C">
      <w:pPr>
        <w:outlineLvl w:val="0"/>
        <w:rPr>
          <w:b/>
          <w:color w:val="0000FF"/>
          <w:sz w:val="36"/>
          <w:szCs w:val="36"/>
        </w:rPr>
      </w:pPr>
      <w:r w:rsidRPr="00A45247">
        <w:rPr>
          <w:b/>
          <w:color w:val="0000FF"/>
          <w:sz w:val="28"/>
          <w:szCs w:val="28"/>
          <w:u w:val="single"/>
        </w:rPr>
        <w:t>Organizačný výbor:</w:t>
      </w:r>
    </w:p>
    <w:p w:rsidR="00013C44" w:rsidRPr="00A45247" w:rsidRDefault="00013C44" w:rsidP="00F2313C">
      <w:pPr>
        <w:spacing w:before="240"/>
      </w:pPr>
      <w:r w:rsidRPr="00A45247">
        <w:rPr>
          <w:b/>
        </w:rPr>
        <w:t>Predseda</w:t>
      </w:r>
      <w:r w:rsidRPr="00A45247">
        <w:rPr>
          <w:b/>
        </w:rPr>
        <w:tab/>
      </w:r>
      <w:r w:rsidRPr="00A45247">
        <w:rPr>
          <w:b/>
        </w:rPr>
        <w:tab/>
      </w:r>
      <w:r w:rsidRPr="00A45247">
        <w:rPr>
          <w:b/>
        </w:rPr>
        <w:tab/>
        <w:t xml:space="preserve">: </w:t>
      </w:r>
      <w:r w:rsidRPr="00A45247">
        <w:t xml:space="preserve">Ing. </w:t>
      </w:r>
      <w:r w:rsidR="00071A97">
        <w:t>Jozef Horváth</w:t>
      </w:r>
    </w:p>
    <w:p w:rsidR="00013C44" w:rsidRPr="00A45247" w:rsidRDefault="00013C44" w:rsidP="00013C44">
      <w:r w:rsidRPr="00A45247">
        <w:rPr>
          <w:b/>
        </w:rPr>
        <w:t>Riaditeľ preteku</w:t>
      </w:r>
      <w:r w:rsidRPr="00A45247">
        <w:rPr>
          <w:b/>
        </w:rPr>
        <w:tab/>
      </w:r>
      <w:r w:rsidRPr="00A45247">
        <w:rPr>
          <w:b/>
        </w:rPr>
        <w:tab/>
        <w:t xml:space="preserve">: </w:t>
      </w:r>
      <w:r w:rsidRPr="00A45247">
        <w:t xml:space="preserve">Ing. Rudolf  </w:t>
      </w:r>
      <w:proofErr w:type="spellStart"/>
      <w:r w:rsidRPr="00A45247">
        <w:t>Huliak</w:t>
      </w:r>
      <w:proofErr w:type="spellEnd"/>
    </w:p>
    <w:p w:rsidR="00013C44" w:rsidRPr="00A45247" w:rsidRDefault="00013C44" w:rsidP="00013C44">
      <w:r w:rsidRPr="00A45247">
        <w:rPr>
          <w:b/>
        </w:rPr>
        <w:t>Hlavný rozhodca</w:t>
      </w:r>
      <w:r w:rsidRPr="00A45247">
        <w:rPr>
          <w:b/>
        </w:rPr>
        <w:tab/>
      </w:r>
      <w:r w:rsidRPr="00A45247">
        <w:rPr>
          <w:b/>
        </w:rPr>
        <w:tab/>
        <w:t xml:space="preserve">: </w:t>
      </w:r>
      <w:r w:rsidR="00071A97">
        <w:t xml:space="preserve">Mgr. Pavel </w:t>
      </w:r>
      <w:proofErr w:type="spellStart"/>
      <w:r w:rsidR="00071A97">
        <w:t>Šléger</w:t>
      </w:r>
      <w:proofErr w:type="spellEnd"/>
    </w:p>
    <w:p w:rsidR="00013C44" w:rsidRPr="00A45247" w:rsidRDefault="00013C44" w:rsidP="00013C44">
      <w:r w:rsidRPr="00A45247">
        <w:rPr>
          <w:b/>
        </w:rPr>
        <w:t>Rozhodcovský zbor</w:t>
      </w:r>
      <w:r w:rsidRPr="00A45247">
        <w:rPr>
          <w:b/>
        </w:rPr>
        <w:tab/>
      </w:r>
      <w:r w:rsidRPr="00A45247">
        <w:rPr>
          <w:b/>
        </w:rPr>
        <w:tab/>
        <w:t>:</w:t>
      </w:r>
      <w:r>
        <w:t xml:space="preserve"> </w:t>
      </w:r>
      <w:r w:rsidRPr="00A45247">
        <w:t>členovia streleckej komisie</w:t>
      </w:r>
      <w:r>
        <w:t xml:space="preserve"> SPK</w:t>
      </w:r>
      <w:r w:rsidR="00071A97">
        <w:t xml:space="preserve"> a OPK Šaľa</w:t>
      </w:r>
      <w:r>
        <w:t xml:space="preserve"> </w:t>
      </w:r>
    </w:p>
    <w:p w:rsidR="00013C44" w:rsidRPr="00A45247" w:rsidRDefault="00013C44" w:rsidP="00013C44">
      <w:r w:rsidRPr="00A45247">
        <w:rPr>
          <w:b/>
        </w:rPr>
        <w:t>Ekonóm</w:t>
      </w:r>
      <w:r w:rsidRPr="00A45247">
        <w:rPr>
          <w:b/>
        </w:rPr>
        <w:tab/>
      </w:r>
      <w:r w:rsidRPr="00A45247">
        <w:rPr>
          <w:b/>
        </w:rPr>
        <w:tab/>
      </w:r>
      <w:r w:rsidRPr="00A45247">
        <w:rPr>
          <w:b/>
        </w:rPr>
        <w:tab/>
        <w:t xml:space="preserve">: </w:t>
      </w:r>
      <w:r w:rsidR="00071A97">
        <w:t>Valéria Horváthová</w:t>
      </w:r>
    </w:p>
    <w:p w:rsidR="00013C44" w:rsidRPr="00A45247" w:rsidRDefault="00013C44" w:rsidP="00013C44">
      <w:r w:rsidRPr="00A45247">
        <w:rPr>
          <w:b/>
        </w:rPr>
        <w:t>Lekárska služba</w:t>
      </w:r>
      <w:r w:rsidRPr="00A45247">
        <w:rPr>
          <w:b/>
        </w:rPr>
        <w:tab/>
      </w:r>
      <w:r w:rsidRPr="00A45247">
        <w:rPr>
          <w:b/>
        </w:rPr>
        <w:tab/>
        <w:t xml:space="preserve">: </w:t>
      </w:r>
      <w:r w:rsidR="003B5CF1">
        <w:t>zabezpečí usporiadateľ</w:t>
      </w:r>
      <w:r w:rsidR="004C4F0E">
        <w:t xml:space="preserve"> </w:t>
      </w:r>
    </w:p>
    <w:p w:rsidR="00013C44" w:rsidRPr="00A45247" w:rsidRDefault="00013C44" w:rsidP="00013C44">
      <w:r w:rsidRPr="00A45247">
        <w:rPr>
          <w:b/>
        </w:rPr>
        <w:t>Technická služba</w:t>
      </w:r>
      <w:r w:rsidRPr="00A45247">
        <w:rPr>
          <w:b/>
        </w:rPr>
        <w:tab/>
      </w:r>
      <w:r w:rsidRPr="00A45247">
        <w:rPr>
          <w:b/>
        </w:rPr>
        <w:tab/>
        <w:t xml:space="preserve">: </w:t>
      </w:r>
      <w:r w:rsidR="00071A97">
        <w:t>Roman Horváth</w:t>
      </w:r>
    </w:p>
    <w:p w:rsidR="00B13D8B" w:rsidRPr="00A45247" w:rsidRDefault="00B13D8B" w:rsidP="00B13D8B"/>
    <w:p w:rsidR="00B13D8B" w:rsidRDefault="00930AE1" w:rsidP="00B13D8B">
      <w:pPr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>Charakter súťaže</w:t>
      </w:r>
      <w:r w:rsidR="00B13D8B">
        <w:rPr>
          <w:b/>
          <w:color w:val="0000FF"/>
          <w:sz w:val="28"/>
          <w:szCs w:val="28"/>
          <w:u w:val="single"/>
        </w:rPr>
        <w:t>:</w:t>
      </w:r>
    </w:p>
    <w:p w:rsidR="00AA4AB3" w:rsidRDefault="00B13D8B" w:rsidP="00F2313C">
      <w:pPr>
        <w:spacing w:before="240"/>
      </w:pPr>
      <w:r w:rsidRPr="00930AE1">
        <w:rPr>
          <w:b/>
          <w:u w:val="single"/>
        </w:rPr>
        <w:t>Súťaž jednotlivcov</w:t>
      </w:r>
      <w:r w:rsidRPr="002C7808">
        <w:t xml:space="preserve"> </w:t>
      </w:r>
      <w:r w:rsidR="00930AE1">
        <w:t xml:space="preserve">v dvoch kategóriách </w:t>
      </w:r>
      <w:r w:rsidR="00930AE1">
        <w:tab/>
      </w:r>
      <w:r w:rsidR="00AA4AB3">
        <w:t>-</w:t>
      </w:r>
      <w:r w:rsidRPr="002C7808">
        <w:t xml:space="preserve"> </w:t>
      </w:r>
      <w:r w:rsidR="00AA4AB3">
        <w:t xml:space="preserve">kategória </w:t>
      </w:r>
      <w:r w:rsidR="00AA4AB3" w:rsidRPr="00930AE1">
        <w:rPr>
          <w:b/>
          <w:u w:val="single"/>
        </w:rPr>
        <w:t>seniori</w:t>
      </w:r>
      <w:r w:rsidR="00AA4AB3">
        <w:t xml:space="preserve"> - narodení v r. 1961 a neskôr</w:t>
      </w:r>
    </w:p>
    <w:p w:rsidR="0093554C" w:rsidRDefault="00930AE1" w:rsidP="00930AE1">
      <w:pPr>
        <w:ind w:left="3540"/>
      </w:pPr>
      <w:r>
        <w:t xml:space="preserve">      </w:t>
      </w:r>
      <w:r>
        <w:tab/>
      </w:r>
      <w:r w:rsidR="00AA4AB3">
        <w:t xml:space="preserve">- kategória </w:t>
      </w:r>
      <w:r w:rsidR="00AA4AB3" w:rsidRPr="00930AE1">
        <w:rPr>
          <w:b/>
          <w:u w:val="single"/>
        </w:rPr>
        <w:t>veteráni</w:t>
      </w:r>
      <w:r w:rsidR="00AA4AB3">
        <w:t xml:space="preserve"> - narodení v r. 1960 a skôr</w:t>
      </w:r>
    </w:p>
    <w:p w:rsidR="00AA4AB3" w:rsidRDefault="00AA4AB3" w:rsidP="00AA4AB3">
      <w:r>
        <w:t>Výsledky kategórií sa vyhodnotia pri minimálnom počte 6 účastníkov v danej kategórii.</w:t>
      </w:r>
    </w:p>
    <w:p w:rsidR="00AA4AB3" w:rsidRDefault="00AA4AB3" w:rsidP="00AA4AB3"/>
    <w:p w:rsidR="00AA4AB3" w:rsidRPr="00F2313C" w:rsidRDefault="00B13D8B" w:rsidP="00B13D8B">
      <w:pPr>
        <w:rPr>
          <w:b/>
        </w:rPr>
      </w:pPr>
      <w:r w:rsidRPr="00A45247">
        <w:rPr>
          <w:b/>
          <w:color w:val="0000FF"/>
          <w:sz w:val="28"/>
          <w:szCs w:val="28"/>
          <w:u w:val="single"/>
        </w:rPr>
        <w:t>Popis disciplín</w:t>
      </w:r>
      <w:r w:rsidRPr="00A45247">
        <w:rPr>
          <w:b/>
        </w:rPr>
        <w:t xml:space="preserve"> :</w:t>
      </w:r>
    </w:p>
    <w:p w:rsidR="00B13D8B" w:rsidRPr="00A45247" w:rsidRDefault="00071A97" w:rsidP="00F2313C">
      <w:pPr>
        <w:spacing w:before="240"/>
        <w:jc w:val="both"/>
      </w:pPr>
      <w:proofErr w:type="spellStart"/>
      <w:r>
        <w:t>Compak</w:t>
      </w:r>
      <w:proofErr w:type="spellEnd"/>
      <w:r>
        <w:t xml:space="preserve"> </w:t>
      </w:r>
      <w:proofErr w:type="spellStart"/>
      <w:r>
        <w:t>sporting</w:t>
      </w:r>
      <w:proofErr w:type="spellEnd"/>
      <w:r>
        <w:t xml:space="preserve"> </w:t>
      </w:r>
      <w:r w:rsidR="00D07F7D">
        <w:t xml:space="preserve">= </w:t>
      </w:r>
      <w:proofErr w:type="spellStart"/>
      <w:r w:rsidR="00D07F7D">
        <w:t>Compak</w:t>
      </w:r>
      <w:proofErr w:type="spellEnd"/>
      <w:r w:rsidR="00D07F7D">
        <w:t xml:space="preserve"> parkúr </w:t>
      </w:r>
      <w:r>
        <w:t xml:space="preserve">v rozsahu 100 terčov. Strieľa sa na 4 </w:t>
      </w:r>
      <w:proofErr w:type="spellStart"/>
      <w:r>
        <w:t>strelištiach</w:t>
      </w:r>
      <w:proofErr w:type="spellEnd"/>
      <w:r>
        <w:t xml:space="preserve">. Na každom 25 terčov podľa prípustných kombinácií </w:t>
      </w:r>
      <w:r w:rsidR="004C4F0E">
        <w:t xml:space="preserve">v zmysle pravidiel FITASC. Farba terčov oranžová a čierna. Typ terčov – klasik, </w:t>
      </w:r>
      <w:proofErr w:type="spellStart"/>
      <w:r w:rsidR="004C4F0E">
        <w:t>midi</w:t>
      </w:r>
      <w:proofErr w:type="spellEnd"/>
      <w:r w:rsidR="004C4F0E">
        <w:t>, mini, kačica a zajac.</w:t>
      </w:r>
      <w:r>
        <w:t xml:space="preserve"> </w:t>
      </w:r>
    </w:p>
    <w:p w:rsidR="00B13D8B" w:rsidRDefault="00B13D8B" w:rsidP="00B13D8B">
      <w:pPr>
        <w:rPr>
          <w:b/>
          <w:color w:val="0000FF"/>
          <w:sz w:val="28"/>
          <w:szCs w:val="28"/>
          <w:u w:val="single"/>
        </w:rPr>
      </w:pPr>
    </w:p>
    <w:p w:rsidR="00AA4AB3" w:rsidRPr="00A45247" w:rsidRDefault="00B13D8B" w:rsidP="00B13D8B">
      <w:pPr>
        <w:rPr>
          <w:b/>
          <w:color w:val="0000FF"/>
          <w:sz w:val="28"/>
          <w:szCs w:val="28"/>
          <w:u w:val="single"/>
        </w:rPr>
      </w:pPr>
      <w:r w:rsidRPr="00A45247">
        <w:rPr>
          <w:b/>
          <w:color w:val="0000FF"/>
          <w:sz w:val="28"/>
          <w:szCs w:val="28"/>
          <w:u w:val="single"/>
        </w:rPr>
        <w:t>Tréning:</w:t>
      </w:r>
    </w:p>
    <w:p w:rsidR="00B13D8B" w:rsidRDefault="004C4F0E" w:rsidP="00F2313C">
      <w:pPr>
        <w:spacing w:before="240"/>
      </w:pPr>
      <w:r>
        <w:t>16. septembra 2016 od 16,00 h.</w:t>
      </w:r>
    </w:p>
    <w:p w:rsidR="00013C44" w:rsidRPr="00F2313C" w:rsidRDefault="004C4F0E" w:rsidP="00B13D8B">
      <w:r>
        <w:t>Tréningová položka</w:t>
      </w:r>
      <w:r w:rsidR="00B13D8B" w:rsidRPr="00A45247">
        <w:t xml:space="preserve"> 25 terčov</w:t>
      </w:r>
      <w:r>
        <w:t xml:space="preserve"> </w:t>
      </w:r>
      <w:r w:rsidR="00BA6E41">
        <w:t xml:space="preserve">v cene </w:t>
      </w:r>
      <w:r>
        <w:t>5,00 €</w:t>
      </w:r>
      <w:r w:rsidR="00BA6E41">
        <w:t>.</w:t>
      </w:r>
    </w:p>
    <w:p w:rsidR="00F2313C" w:rsidRDefault="00F2313C" w:rsidP="00B13D8B">
      <w:pPr>
        <w:rPr>
          <w:b/>
          <w:color w:val="0000FF"/>
          <w:sz w:val="36"/>
          <w:szCs w:val="28"/>
        </w:rPr>
      </w:pPr>
    </w:p>
    <w:p w:rsidR="00B13D8B" w:rsidRPr="0093554C" w:rsidRDefault="00B13D8B" w:rsidP="00B13D8B">
      <w:pPr>
        <w:rPr>
          <w:b/>
          <w:sz w:val="36"/>
          <w:szCs w:val="28"/>
        </w:rPr>
      </w:pPr>
      <w:r w:rsidRPr="0093554C">
        <w:rPr>
          <w:b/>
          <w:color w:val="0000FF"/>
          <w:sz w:val="36"/>
          <w:szCs w:val="28"/>
        </w:rPr>
        <w:t>Časový rozpis :</w:t>
      </w:r>
    </w:p>
    <w:p w:rsidR="00B13D8B" w:rsidRPr="0093554C" w:rsidRDefault="00B13D8B" w:rsidP="00B13D8B">
      <w:pPr>
        <w:pStyle w:val="Nadpis2"/>
        <w:rPr>
          <w:rFonts w:ascii="Times New Roman" w:hAnsi="Times New Roman" w:cs="Times New Roman"/>
          <w:i w:val="0"/>
          <w:color w:val="00B050"/>
          <w:u w:val="single"/>
        </w:rPr>
      </w:pPr>
      <w:r w:rsidRPr="0093554C">
        <w:rPr>
          <w:rFonts w:ascii="Times New Roman" w:hAnsi="Times New Roman" w:cs="Times New Roman"/>
          <w:i w:val="0"/>
          <w:color w:val="00B050"/>
          <w:u w:val="single"/>
        </w:rPr>
        <w:t>Sobota  1</w:t>
      </w:r>
      <w:r w:rsidR="004C4F0E">
        <w:rPr>
          <w:rFonts w:ascii="Times New Roman" w:hAnsi="Times New Roman" w:cs="Times New Roman"/>
          <w:i w:val="0"/>
          <w:color w:val="00B050"/>
          <w:u w:val="single"/>
        </w:rPr>
        <w:t>7</w:t>
      </w:r>
      <w:r w:rsidRPr="0093554C">
        <w:rPr>
          <w:rFonts w:ascii="Times New Roman" w:hAnsi="Times New Roman" w:cs="Times New Roman"/>
          <w:i w:val="0"/>
          <w:color w:val="00B050"/>
          <w:u w:val="single"/>
        </w:rPr>
        <w:t xml:space="preserve">. </w:t>
      </w:r>
      <w:r w:rsidR="00824000">
        <w:rPr>
          <w:rFonts w:ascii="Times New Roman" w:hAnsi="Times New Roman" w:cs="Times New Roman"/>
          <w:i w:val="0"/>
          <w:color w:val="00B050"/>
          <w:u w:val="single"/>
        </w:rPr>
        <w:t>septembra</w:t>
      </w:r>
      <w:r w:rsidRPr="0093554C">
        <w:rPr>
          <w:rFonts w:ascii="Times New Roman" w:hAnsi="Times New Roman" w:cs="Times New Roman"/>
          <w:i w:val="0"/>
          <w:color w:val="00B050"/>
          <w:u w:val="single"/>
        </w:rPr>
        <w:t xml:space="preserve"> 201</w:t>
      </w:r>
      <w:r w:rsidR="00824000">
        <w:rPr>
          <w:rFonts w:ascii="Times New Roman" w:hAnsi="Times New Roman" w:cs="Times New Roman"/>
          <w:i w:val="0"/>
          <w:color w:val="00B050"/>
          <w:u w:val="single"/>
        </w:rPr>
        <w:t>6</w:t>
      </w:r>
    </w:p>
    <w:p w:rsidR="00B13D8B" w:rsidRPr="00A45247" w:rsidRDefault="00B13D8B" w:rsidP="00B13D8B">
      <w:pPr>
        <w:ind w:left="405"/>
      </w:pPr>
      <w:r w:rsidRPr="00A45247">
        <w:t xml:space="preserve">  </w:t>
      </w:r>
      <w:r w:rsidR="00BA6E41">
        <w:t>7</w:t>
      </w:r>
      <w:r w:rsidRPr="00A45247">
        <w:t>.</w:t>
      </w:r>
      <w:r w:rsidR="00BA6E41">
        <w:t>5</w:t>
      </w:r>
      <w:r w:rsidR="004513D7">
        <w:t>0</w:t>
      </w:r>
      <w:r w:rsidR="009C0D1B">
        <w:t xml:space="preserve">  -   </w:t>
      </w:r>
      <w:r w:rsidR="004C4F0E">
        <w:t>8.5</w:t>
      </w:r>
      <w:r w:rsidR="004513D7">
        <w:t>0</w:t>
      </w:r>
      <w:r w:rsidRPr="00A45247">
        <w:t xml:space="preserve"> h.               </w:t>
      </w:r>
      <w:r w:rsidRPr="00A45247">
        <w:tab/>
        <w:t>Prezen</w:t>
      </w:r>
      <w:r w:rsidR="00786C07">
        <w:t>cia</w:t>
      </w:r>
      <w:r w:rsidR="00DC68BC">
        <w:t xml:space="preserve"> a úhrada vkladu</w:t>
      </w:r>
    </w:p>
    <w:p w:rsidR="00B13D8B" w:rsidRPr="00A45247" w:rsidRDefault="00B13D8B" w:rsidP="00B13D8B">
      <w:pPr>
        <w:ind w:left="405"/>
      </w:pPr>
      <w:r>
        <w:tab/>
      </w:r>
      <w:r w:rsidR="00824000">
        <w:rPr>
          <w:b/>
        </w:rPr>
        <w:t xml:space="preserve">          </w:t>
      </w:r>
      <w:r w:rsidR="004C4F0E">
        <w:rPr>
          <w:b/>
        </w:rPr>
        <w:t>9</w:t>
      </w:r>
      <w:r w:rsidRPr="00B13D8B">
        <w:rPr>
          <w:b/>
        </w:rPr>
        <w:t>.</w:t>
      </w:r>
      <w:r w:rsidR="004C4F0E">
        <w:rPr>
          <w:b/>
        </w:rPr>
        <w:t>00</w:t>
      </w:r>
      <w:r w:rsidRPr="00B13D8B">
        <w:rPr>
          <w:b/>
        </w:rPr>
        <w:t xml:space="preserve"> h.</w:t>
      </w:r>
      <w:r w:rsidRPr="00A45247">
        <w:t xml:space="preserve">               </w:t>
      </w:r>
      <w:r w:rsidRPr="00A45247">
        <w:tab/>
      </w:r>
      <w:r w:rsidRPr="006145CA">
        <w:rPr>
          <w:b/>
        </w:rPr>
        <w:t xml:space="preserve">Slávnostné otvorenie </w:t>
      </w:r>
      <w:r w:rsidR="00AA4AB3">
        <w:rPr>
          <w:b/>
        </w:rPr>
        <w:t>Majstrovstiev SPK</w:t>
      </w:r>
    </w:p>
    <w:p w:rsidR="00B13D8B" w:rsidRPr="00A45247" w:rsidRDefault="00B13D8B" w:rsidP="00B13D8B">
      <w:pPr>
        <w:ind w:left="405"/>
      </w:pPr>
      <w:r>
        <w:tab/>
        <w:t xml:space="preserve">          </w:t>
      </w:r>
      <w:r w:rsidR="004C4F0E">
        <w:t>9</w:t>
      </w:r>
      <w:r w:rsidRPr="00A45247">
        <w:t>.</w:t>
      </w:r>
      <w:r w:rsidR="004C4F0E">
        <w:t>15</w:t>
      </w:r>
      <w:r w:rsidRPr="00A45247">
        <w:t xml:space="preserve"> h.               </w:t>
      </w:r>
      <w:r w:rsidRPr="00A45247">
        <w:tab/>
      </w:r>
      <w:r w:rsidR="006C438C">
        <w:t>Začiatok s</w:t>
      </w:r>
      <w:r w:rsidRPr="00A45247">
        <w:t>úťaž</w:t>
      </w:r>
      <w:r w:rsidR="006C438C">
        <w:t>nej streľby</w:t>
      </w:r>
    </w:p>
    <w:p w:rsidR="009C0D1B" w:rsidRDefault="00B13D8B" w:rsidP="00F2313C">
      <w:pPr>
        <w:ind w:left="3540" w:hanging="2355"/>
        <w:jc w:val="both"/>
      </w:pPr>
      <w:r w:rsidRPr="004C4F0E">
        <w:t>1</w:t>
      </w:r>
      <w:r w:rsidR="004C4F0E" w:rsidRPr="004C4F0E">
        <w:t>5</w:t>
      </w:r>
      <w:r w:rsidRPr="004C4F0E">
        <w:t>.00 h.</w:t>
      </w:r>
      <w:r w:rsidRPr="00A45247">
        <w:t xml:space="preserve">           </w:t>
      </w:r>
      <w:r w:rsidR="00D07F7D">
        <w:tab/>
        <w:t>U</w:t>
      </w:r>
      <w:r w:rsidRPr="00A45247">
        <w:t xml:space="preserve">končenie </w:t>
      </w:r>
      <w:r w:rsidR="00824000">
        <w:t>Majstrovstiev SPK</w:t>
      </w:r>
      <w:r w:rsidRPr="00A45247">
        <w:t>, vyhlásenie</w:t>
      </w:r>
      <w:r w:rsidR="00D07F7D">
        <w:t xml:space="preserve"> </w:t>
      </w:r>
      <w:r w:rsidRPr="00A45247">
        <w:t>výsledkov,</w:t>
      </w:r>
      <w:r w:rsidR="00D07F7D">
        <w:t xml:space="preserve"> </w:t>
      </w:r>
      <w:r w:rsidRPr="00A45247">
        <w:t>odovzdanie medailí, diplomov, pohárov a cien.</w:t>
      </w:r>
    </w:p>
    <w:p w:rsidR="00F2313C" w:rsidRPr="00F2313C" w:rsidRDefault="00F2313C" w:rsidP="00F2313C">
      <w:pPr>
        <w:ind w:left="3540" w:hanging="2355"/>
        <w:jc w:val="both"/>
      </w:pPr>
    </w:p>
    <w:p w:rsidR="004C4F0E" w:rsidRPr="00A45247" w:rsidRDefault="00B13D8B" w:rsidP="00B13D8B">
      <w:pPr>
        <w:rPr>
          <w:b/>
          <w:color w:val="0000FF"/>
          <w:sz w:val="28"/>
          <w:szCs w:val="28"/>
          <w:u w:val="single"/>
        </w:rPr>
      </w:pPr>
      <w:r w:rsidRPr="00A45247">
        <w:rPr>
          <w:b/>
          <w:color w:val="0000FF"/>
          <w:sz w:val="28"/>
          <w:szCs w:val="28"/>
          <w:u w:val="single"/>
        </w:rPr>
        <w:t>Vklady :</w:t>
      </w:r>
    </w:p>
    <w:p w:rsidR="00B13D8B" w:rsidRDefault="00DC68BC" w:rsidP="00F2313C">
      <w:pPr>
        <w:spacing w:before="240"/>
      </w:pPr>
      <w:r>
        <w:t xml:space="preserve">Vklad vopred </w:t>
      </w:r>
      <w:r w:rsidRPr="00E71B3E">
        <w:rPr>
          <w:u w:val="single"/>
        </w:rPr>
        <w:t>prihláseného</w:t>
      </w:r>
      <w:r>
        <w:t xml:space="preserve"> </w:t>
      </w:r>
      <w:r w:rsidR="00B13D8B" w:rsidRPr="00A45247">
        <w:t xml:space="preserve">účastníka   </w:t>
      </w:r>
      <w:r>
        <w:tab/>
      </w:r>
      <w:r w:rsidR="00B13D8B" w:rsidRPr="004C4F0E">
        <w:rPr>
          <w:b/>
        </w:rPr>
        <w:t>3</w:t>
      </w:r>
      <w:r w:rsidR="004C4F0E" w:rsidRPr="004C4F0E">
        <w:rPr>
          <w:b/>
        </w:rPr>
        <w:t>7</w:t>
      </w:r>
      <w:r w:rsidR="00B13D8B" w:rsidRPr="004C4F0E">
        <w:rPr>
          <w:b/>
        </w:rPr>
        <w:t>,- €</w:t>
      </w:r>
      <w:r w:rsidR="004C4F0E">
        <w:rPr>
          <w:b/>
        </w:rPr>
        <w:t xml:space="preserve"> </w:t>
      </w:r>
      <w:r w:rsidR="00472187">
        <w:rPr>
          <w:b/>
        </w:rPr>
        <w:t xml:space="preserve">včítane obeda </w:t>
      </w:r>
    </w:p>
    <w:p w:rsidR="00DC68BC" w:rsidRPr="00F2313C" w:rsidRDefault="00DC68BC" w:rsidP="00B13D8B">
      <w:pPr>
        <w:rPr>
          <w:b/>
        </w:rPr>
      </w:pPr>
      <w:r>
        <w:t xml:space="preserve">Vklad vopred </w:t>
      </w:r>
      <w:r w:rsidRPr="00E71B3E">
        <w:rPr>
          <w:u w:val="single"/>
        </w:rPr>
        <w:t>neprihláseného</w:t>
      </w:r>
      <w:r>
        <w:t xml:space="preserve"> účastníka </w:t>
      </w:r>
      <w:r>
        <w:tab/>
      </w:r>
      <w:r>
        <w:rPr>
          <w:b/>
        </w:rPr>
        <w:t>40</w:t>
      </w:r>
      <w:r w:rsidRPr="004C4F0E">
        <w:rPr>
          <w:b/>
        </w:rPr>
        <w:t>,- €</w:t>
      </w:r>
      <w:r>
        <w:rPr>
          <w:b/>
        </w:rPr>
        <w:t xml:space="preserve"> včítane obeda</w:t>
      </w:r>
    </w:p>
    <w:p w:rsidR="004C4F0E" w:rsidRPr="00A45247" w:rsidRDefault="004C4F0E" w:rsidP="00B13D8B"/>
    <w:p w:rsidR="004C4F0E" w:rsidRPr="00F2313C" w:rsidRDefault="00013C44" w:rsidP="00F2313C">
      <w:pPr>
        <w:pStyle w:val="Nadpis2"/>
        <w:spacing w:before="0"/>
        <w:jc w:val="both"/>
        <w:rPr>
          <w:sz w:val="26"/>
          <w:szCs w:val="26"/>
          <w:u w:val="single"/>
        </w:rPr>
      </w:pPr>
      <w:r w:rsidRPr="00013C44">
        <w:rPr>
          <w:sz w:val="26"/>
          <w:szCs w:val="26"/>
          <w:u w:val="single"/>
        </w:rPr>
        <w:t xml:space="preserve">Štartovné do 12. miesta ani náboje nebudú strelcom refundované, nakoľko tieto financie sú pretransformované do cien pre najlepších </w:t>
      </w:r>
      <w:r w:rsidR="009E014B">
        <w:rPr>
          <w:sz w:val="26"/>
          <w:szCs w:val="26"/>
          <w:u w:val="single"/>
        </w:rPr>
        <w:t>súťažiacich</w:t>
      </w:r>
      <w:r w:rsidRPr="00013C44">
        <w:rPr>
          <w:sz w:val="26"/>
          <w:szCs w:val="26"/>
          <w:u w:val="single"/>
        </w:rPr>
        <w:t>.</w:t>
      </w:r>
    </w:p>
    <w:p w:rsidR="004C4F0E" w:rsidRPr="00013C44" w:rsidRDefault="004C4F0E" w:rsidP="00013C44"/>
    <w:p w:rsidR="00B13D8B" w:rsidRPr="00A45247" w:rsidRDefault="00B13D8B" w:rsidP="00B13D8B">
      <w:pPr>
        <w:pStyle w:val="Nadpis2"/>
        <w:spacing w:before="0"/>
        <w:rPr>
          <w:rFonts w:ascii="Times New Roman" w:hAnsi="Times New Roman" w:cs="Times New Roman"/>
          <w:i w:val="0"/>
          <w:color w:val="0000FF"/>
          <w:u w:val="single"/>
        </w:rPr>
      </w:pPr>
      <w:r w:rsidRPr="00A45247">
        <w:rPr>
          <w:rFonts w:ascii="Times New Roman" w:hAnsi="Times New Roman" w:cs="Times New Roman"/>
          <w:i w:val="0"/>
          <w:color w:val="0000FF"/>
          <w:u w:val="single"/>
        </w:rPr>
        <w:t xml:space="preserve">Hodnotenie </w:t>
      </w:r>
      <w:r w:rsidR="00BA6E41">
        <w:rPr>
          <w:rFonts w:ascii="Times New Roman" w:hAnsi="Times New Roman" w:cs="Times New Roman"/>
          <w:i w:val="0"/>
          <w:color w:val="0000FF"/>
          <w:u w:val="single"/>
        </w:rPr>
        <w:t>strelc</w:t>
      </w:r>
      <w:r w:rsidRPr="00A45247">
        <w:rPr>
          <w:rFonts w:ascii="Times New Roman" w:hAnsi="Times New Roman" w:cs="Times New Roman"/>
          <w:i w:val="0"/>
          <w:color w:val="0000FF"/>
          <w:u w:val="single"/>
        </w:rPr>
        <w:t>ov pri rovnosti bodov:</w:t>
      </w:r>
    </w:p>
    <w:p w:rsidR="009C0D1B" w:rsidRDefault="00B13D8B" w:rsidP="00B13D8B">
      <w:pPr>
        <w:tabs>
          <w:tab w:val="left" w:pos="399"/>
        </w:tabs>
        <w:jc w:val="both"/>
      </w:pPr>
      <w:r>
        <w:t>Bod 10.0</w:t>
      </w:r>
      <w:r w:rsidR="00014907">
        <w:t>6</w:t>
      </w:r>
      <w:r w:rsidR="00BA6E41">
        <w:t>.</w:t>
      </w:r>
      <w:r>
        <w:t xml:space="preserve"> Streleckého poriadku SPK: </w:t>
      </w:r>
      <w:r w:rsidRPr="002C7808">
        <w:t>Pri rovnakom počte bodov v</w:t>
      </w:r>
      <w:r w:rsidR="00014907">
        <w:t> </w:t>
      </w:r>
      <w:proofErr w:type="spellStart"/>
      <w:r w:rsidR="00014907">
        <w:t>Compak</w:t>
      </w:r>
      <w:proofErr w:type="spellEnd"/>
      <w:r w:rsidR="00014907">
        <w:t xml:space="preserve"> </w:t>
      </w:r>
      <w:proofErr w:type="spellStart"/>
      <w:r w:rsidR="00014907">
        <w:t>sportingu</w:t>
      </w:r>
      <w:proofErr w:type="spellEnd"/>
      <w:r w:rsidR="00014907">
        <w:t xml:space="preserve"> = </w:t>
      </w:r>
      <w:proofErr w:type="spellStart"/>
      <w:r w:rsidR="00014907">
        <w:t>Compak</w:t>
      </w:r>
      <w:proofErr w:type="spellEnd"/>
      <w:r w:rsidR="00014907">
        <w:t xml:space="preserve"> parkúre</w:t>
      </w:r>
      <w:r w:rsidR="00D07F7D">
        <w:t>,</w:t>
      </w:r>
      <w:r w:rsidRPr="002C7808">
        <w:t xml:space="preserve"> sa hodnotia strelci podľa </w:t>
      </w:r>
      <w:r w:rsidR="00014907">
        <w:t xml:space="preserve">pravidiel FITASC. Pri určení </w:t>
      </w:r>
      <w:r w:rsidR="00BA6E41">
        <w:t>Majstra SPK a </w:t>
      </w:r>
      <w:r w:rsidR="00014907">
        <w:t>poradia</w:t>
      </w:r>
      <w:r w:rsidR="00BA6E41">
        <w:t xml:space="preserve"> v kategóriách</w:t>
      </w:r>
      <w:r w:rsidR="00014907">
        <w:t xml:space="preserve"> na 1., 2. a 3. mieste sa rozhodne v </w:t>
      </w:r>
      <w:proofErr w:type="spellStart"/>
      <w:r w:rsidR="00014907">
        <w:t>rozstrele</w:t>
      </w:r>
      <w:proofErr w:type="spellEnd"/>
      <w:r w:rsidR="00014907">
        <w:t xml:space="preserve"> v položke 25 terčov. Pri určení poradia na 4. a ďalších miestach bude rozhodovať vyšší počet zásahov na určenom </w:t>
      </w:r>
      <w:proofErr w:type="spellStart"/>
      <w:r w:rsidR="00014907">
        <w:t>strelišti</w:t>
      </w:r>
      <w:proofErr w:type="spellEnd"/>
      <w:r w:rsidR="00014907">
        <w:t xml:space="preserve"> a to od najviac po najmenej</w:t>
      </w:r>
      <w:r w:rsidR="00014907" w:rsidRPr="00014907">
        <w:t xml:space="preserve"> </w:t>
      </w:r>
      <w:proofErr w:type="spellStart"/>
      <w:r w:rsidR="00014907">
        <w:t>obtiažne</w:t>
      </w:r>
      <w:proofErr w:type="spellEnd"/>
      <w:r w:rsidR="00014907">
        <w:t xml:space="preserve"> </w:t>
      </w:r>
      <w:r w:rsidR="00BA6E41">
        <w:t>-</w:t>
      </w:r>
      <w:r w:rsidR="00014907">
        <w:t xml:space="preserve"> poradie určí usporiadateľ.</w:t>
      </w:r>
    </w:p>
    <w:p w:rsidR="00014907" w:rsidRDefault="00014907" w:rsidP="00B13D8B">
      <w:pPr>
        <w:tabs>
          <w:tab w:val="left" w:pos="399"/>
        </w:tabs>
        <w:jc w:val="both"/>
      </w:pPr>
    </w:p>
    <w:p w:rsidR="00F2313C" w:rsidRDefault="00F2313C" w:rsidP="00B13D8B">
      <w:pPr>
        <w:tabs>
          <w:tab w:val="left" w:pos="399"/>
        </w:tabs>
        <w:jc w:val="both"/>
        <w:rPr>
          <w:b/>
          <w:color w:val="3333FF"/>
          <w:sz w:val="28"/>
          <w:szCs w:val="28"/>
          <w:u w:val="single"/>
        </w:rPr>
      </w:pPr>
    </w:p>
    <w:p w:rsidR="00B13D8B" w:rsidRPr="00A45247" w:rsidRDefault="00B13D8B" w:rsidP="00B13D8B">
      <w:pPr>
        <w:tabs>
          <w:tab w:val="left" w:pos="399"/>
        </w:tabs>
        <w:jc w:val="both"/>
        <w:rPr>
          <w:b/>
          <w:color w:val="3333FF"/>
          <w:sz w:val="28"/>
          <w:szCs w:val="28"/>
          <w:u w:val="single"/>
        </w:rPr>
      </w:pPr>
      <w:r w:rsidRPr="00A45247">
        <w:rPr>
          <w:b/>
          <w:color w:val="3333FF"/>
          <w:sz w:val="28"/>
          <w:szCs w:val="28"/>
          <w:u w:val="single"/>
        </w:rPr>
        <w:t xml:space="preserve">Spôsob určenia víťaza </w:t>
      </w:r>
    </w:p>
    <w:p w:rsidR="00B13D8B" w:rsidRPr="00A45247" w:rsidRDefault="00B13D8B" w:rsidP="00F2313C">
      <w:pPr>
        <w:spacing w:before="240"/>
      </w:pPr>
      <w:r w:rsidRPr="00A45247">
        <w:t>Pri určení víťaza streleckého podujatia v súťaži jednotlivcov sa bude postupovať podľa ustanovenia článku 10, Streleckého poriadku</w:t>
      </w:r>
      <w:r>
        <w:t xml:space="preserve"> SPK</w:t>
      </w:r>
      <w:r w:rsidR="00BA6E41">
        <w:t xml:space="preserve"> a pravidiel FITASC</w:t>
      </w:r>
      <w:r w:rsidRPr="00A45247">
        <w:t>.</w:t>
      </w:r>
    </w:p>
    <w:p w:rsidR="00B13D8B" w:rsidRPr="00A45247" w:rsidRDefault="00B13D8B" w:rsidP="00B13D8B"/>
    <w:p w:rsidR="00B13D8B" w:rsidRPr="00A45247" w:rsidRDefault="00B13D8B" w:rsidP="00B13D8B">
      <w:pPr>
        <w:rPr>
          <w:b/>
          <w:color w:val="3333FF"/>
          <w:u w:val="single"/>
        </w:rPr>
      </w:pPr>
      <w:r w:rsidRPr="00A45247">
        <w:rPr>
          <w:b/>
          <w:color w:val="3333FF"/>
          <w:sz w:val="28"/>
          <w:szCs w:val="28"/>
          <w:u w:val="single"/>
        </w:rPr>
        <w:t>Spôsob podávania protestov</w:t>
      </w:r>
      <w:r w:rsidRPr="00A45247">
        <w:rPr>
          <w:b/>
          <w:color w:val="3333FF"/>
          <w:u w:val="single"/>
        </w:rPr>
        <w:t xml:space="preserve"> </w:t>
      </w:r>
    </w:p>
    <w:p w:rsidR="00B13D8B" w:rsidRPr="00A45247" w:rsidRDefault="00B13D8B" w:rsidP="00F2313C">
      <w:pPr>
        <w:spacing w:before="240"/>
      </w:pPr>
      <w:r w:rsidRPr="00A45247">
        <w:t>Protesty jednotlivcov a vedúceho družstva budú akceptované len tie, ktoré budú podávané v zmysle ustanovenie člá</w:t>
      </w:r>
      <w:r>
        <w:t>nku 11</w:t>
      </w:r>
      <w:r w:rsidR="00BA6E41">
        <w:t>.</w:t>
      </w:r>
      <w:r>
        <w:t xml:space="preserve"> Streleckého poriadku SPK</w:t>
      </w:r>
      <w:r w:rsidR="00014907">
        <w:t xml:space="preserve"> a pravidiel FITASC</w:t>
      </w:r>
      <w:r w:rsidRPr="00A45247">
        <w:t>.</w:t>
      </w:r>
    </w:p>
    <w:p w:rsidR="0093554C" w:rsidRDefault="0093554C" w:rsidP="00B13D8B">
      <w:pPr>
        <w:rPr>
          <w:b/>
          <w:color w:val="0000FF"/>
          <w:sz w:val="28"/>
          <w:szCs w:val="28"/>
          <w:u w:val="single"/>
        </w:rPr>
      </w:pPr>
    </w:p>
    <w:p w:rsidR="00B13D8B" w:rsidRPr="00812E1B" w:rsidRDefault="00B13D8B" w:rsidP="00B13D8B">
      <w:pPr>
        <w:rPr>
          <w:color w:val="0000FF"/>
        </w:rPr>
      </w:pPr>
      <w:r w:rsidRPr="00812E1B">
        <w:rPr>
          <w:b/>
          <w:color w:val="0000FF"/>
          <w:sz w:val="28"/>
          <w:szCs w:val="28"/>
          <w:u w:val="single"/>
        </w:rPr>
        <w:t>Ceny:</w:t>
      </w:r>
      <w:r w:rsidRPr="00812E1B">
        <w:rPr>
          <w:color w:val="0000FF"/>
        </w:rPr>
        <w:t xml:space="preserve">   </w:t>
      </w:r>
    </w:p>
    <w:p w:rsidR="006E795A" w:rsidRPr="00F2313C" w:rsidRDefault="00B13D8B" w:rsidP="00F2313C">
      <w:pPr>
        <w:spacing w:before="240"/>
        <w:jc w:val="both"/>
        <w:rPr>
          <w:i/>
        </w:rPr>
      </w:pPr>
      <w:r w:rsidRPr="00474C3B">
        <w:rPr>
          <w:i/>
        </w:rPr>
        <w:t>Bod 10.11</w:t>
      </w:r>
      <w:r w:rsidR="00BA6E41">
        <w:rPr>
          <w:i/>
        </w:rPr>
        <w:t>.</w:t>
      </w:r>
      <w:r w:rsidRPr="00474C3B">
        <w:rPr>
          <w:i/>
        </w:rPr>
        <w:t xml:space="preserve"> SP SPK: Na majstrovstvách SPK dostane víťaz a dvaja nasledujúci strelci v poradí medailu. Okrem toho dostanú strelci, ktorí sa umiestnili na prvých</w:t>
      </w:r>
      <w:r w:rsidR="00824000">
        <w:rPr>
          <w:i/>
        </w:rPr>
        <w:t xml:space="preserve"> piatich</w:t>
      </w:r>
      <w:r w:rsidRPr="00474C3B">
        <w:rPr>
          <w:i/>
        </w:rPr>
        <w:t xml:space="preserve"> miestach diplom.</w:t>
      </w:r>
    </w:p>
    <w:p w:rsidR="00B13D8B" w:rsidRDefault="00AA4AB3" w:rsidP="00F2313C">
      <w:pPr>
        <w:spacing w:before="240"/>
        <w:jc w:val="both"/>
      </w:pPr>
      <w:r w:rsidRPr="006E795A">
        <w:t>S</w:t>
      </w:r>
      <w:r w:rsidR="00B13D8B" w:rsidRPr="006E795A">
        <w:t>trelc</w:t>
      </w:r>
      <w:r w:rsidRPr="006E795A">
        <w:t>i</w:t>
      </w:r>
      <w:r w:rsidR="00B13D8B" w:rsidRPr="006E795A">
        <w:t xml:space="preserve"> </w:t>
      </w:r>
      <w:r w:rsidR="006E795A" w:rsidRPr="006E795A">
        <w:t xml:space="preserve">umiestnení </w:t>
      </w:r>
      <w:r w:rsidR="00B13D8B" w:rsidRPr="006E795A">
        <w:t>na</w:t>
      </w:r>
      <w:r w:rsidR="006E795A" w:rsidRPr="006E795A">
        <w:t xml:space="preserve"> prvých troch miestach v každej kategórii dostanú</w:t>
      </w:r>
      <w:r w:rsidR="00B13D8B" w:rsidRPr="006E795A">
        <w:t xml:space="preserve"> pohár, medail</w:t>
      </w:r>
      <w:r w:rsidR="006E795A" w:rsidRPr="006E795A">
        <w:t>u</w:t>
      </w:r>
      <w:r w:rsidR="00B13D8B" w:rsidRPr="006E795A">
        <w:t>, diplom a vecné ceny.</w:t>
      </w:r>
      <w:r w:rsidR="006E795A" w:rsidRPr="006E795A">
        <w:t xml:space="preserve"> V prípade otvorenia len jednej kategórie vecné ceny budú udelené prvým piatim strelcom v celkovom poradí.</w:t>
      </w:r>
      <w:r w:rsidR="00E71B3E">
        <w:t xml:space="preserve"> Strelec s najvyšším dosiahnutým </w:t>
      </w:r>
      <w:proofErr w:type="spellStart"/>
      <w:r w:rsidR="00E71B3E">
        <w:t>nástrelom</w:t>
      </w:r>
      <w:proofErr w:type="spellEnd"/>
      <w:r w:rsidR="00E71B3E">
        <w:t xml:space="preserve"> získa titul      „Majster SPK v </w:t>
      </w:r>
      <w:proofErr w:type="spellStart"/>
      <w:r w:rsidR="00E71B3E">
        <w:t>Compak</w:t>
      </w:r>
      <w:proofErr w:type="spellEnd"/>
      <w:r w:rsidR="00E71B3E">
        <w:t xml:space="preserve"> </w:t>
      </w:r>
      <w:proofErr w:type="spellStart"/>
      <w:r w:rsidR="00E71B3E">
        <w:t>sportingu</w:t>
      </w:r>
      <w:proofErr w:type="spellEnd"/>
      <w:r w:rsidR="00E71B3E">
        <w:t xml:space="preserve"> pre rok 2016“</w:t>
      </w:r>
      <w:r w:rsidR="00BA6E41">
        <w:t xml:space="preserve"> a pohár</w:t>
      </w:r>
      <w:r w:rsidR="00E71B3E">
        <w:t>.</w:t>
      </w:r>
    </w:p>
    <w:p w:rsidR="00C609F5" w:rsidRDefault="00C609F5" w:rsidP="00B13D8B">
      <w:pPr>
        <w:outlineLvl w:val="0"/>
        <w:rPr>
          <w:b/>
          <w:color w:val="0000FF"/>
          <w:sz w:val="28"/>
          <w:szCs w:val="28"/>
          <w:u w:val="single"/>
        </w:rPr>
      </w:pPr>
    </w:p>
    <w:p w:rsidR="00B13D8B" w:rsidRDefault="00B13D8B" w:rsidP="00B13D8B">
      <w:pPr>
        <w:outlineLvl w:val="0"/>
        <w:rPr>
          <w:b/>
          <w:color w:val="0000FF"/>
          <w:sz w:val="28"/>
          <w:szCs w:val="28"/>
          <w:u w:val="single"/>
        </w:rPr>
      </w:pPr>
      <w:r w:rsidRPr="00A45247">
        <w:rPr>
          <w:b/>
          <w:color w:val="0000FF"/>
          <w:sz w:val="28"/>
          <w:szCs w:val="28"/>
          <w:u w:val="single"/>
        </w:rPr>
        <w:t>Obhajca titulu z r. 201</w:t>
      </w:r>
      <w:r w:rsidR="00AA4AB3">
        <w:rPr>
          <w:b/>
          <w:color w:val="0000FF"/>
          <w:sz w:val="28"/>
          <w:szCs w:val="28"/>
          <w:u w:val="single"/>
        </w:rPr>
        <w:t>5</w:t>
      </w:r>
      <w:r w:rsidRPr="00A45247">
        <w:rPr>
          <w:b/>
          <w:color w:val="0000FF"/>
          <w:sz w:val="28"/>
          <w:szCs w:val="28"/>
          <w:u w:val="single"/>
        </w:rPr>
        <w:t xml:space="preserve"> a jeho výsled</w:t>
      </w:r>
      <w:r w:rsidR="00AA4AB3">
        <w:rPr>
          <w:b/>
          <w:color w:val="0000FF"/>
          <w:sz w:val="28"/>
          <w:szCs w:val="28"/>
          <w:u w:val="single"/>
        </w:rPr>
        <w:t>o</w:t>
      </w:r>
      <w:r w:rsidRPr="00A45247">
        <w:rPr>
          <w:b/>
          <w:color w:val="0000FF"/>
          <w:sz w:val="28"/>
          <w:szCs w:val="28"/>
          <w:u w:val="single"/>
        </w:rPr>
        <w:t>k</w:t>
      </w:r>
    </w:p>
    <w:p w:rsidR="00AA4AB3" w:rsidRPr="00E71B3E" w:rsidRDefault="00AA4AB3" w:rsidP="00F2313C">
      <w:pPr>
        <w:ind w:left="4253" w:firstLine="708"/>
        <w:jc w:val="both"/>
        <w:outlineLvl w:val="0"/>
        <w:rPr>
          <w:b/>
          <w:i/>
        </w:rPr>
      </w:pPr>
      <w:r w:rsidRPr="00E71B3E">
        <w:rPr>
          <w:b/>
          <w:i/>
        </w:rPr>
        <w:t>I</w:t>
      </w:r>
      <w:r w:rsidR="00014907" w:rsidRPr="00E71B3E">
        <w:rPr>
          <w:b/>
          <w:i/>
        </w:rPr>
        <w:t xml:space="preserve">ng. Viliam </w:t>
      </w:r>
      <w:proofErr w:type="spellStart"/>
      <w:r w:rsidR="00014907" w:rsidRPr="00E71B3E">
        <w:rPr>
          <w:b/>
          <w:i/>
        </w:rPr>
        <w:t>Kocsis</w:t>
      </w:r>
      <w:proofErr w:type="spellEnd"/>
      <w:r w:rsidRPr="00E71B3E">
        <w:rPr>
          <w:b/>
          <w:i/>
        </w:rPr>
        <w:tab/>
      </w:r>
      <w:r w:rsidR="00472187" w:rsidRPr="00E71B3E">
        <w:rPr>
          <w:b/>
          <w:i/>
        </w:rPr>
        <w:t xml:space="preserve">         </w:t>
      </w:r>
      <w:r w:rsidR="00E71B3E" w:rsidRPr="00E71B3E">
        <w:rPr>
          <w:b/>
          <w:i/>
        </w:rPr>
        <w:tab/>
        <w:t xml:space="preserve">        </w:t>
      </w:r>
      <w:r w:rsidRPr="00E71B3E">
        <w:rPr>
          <w:b/>
          <w:i/>
        </w:rPr>
        <w:t>9</w:t>
      </w:r>
      <w:r w:rsidR="00472187" w:rsidRPr="00E71B3E">
        <w:rPr>
          <w:b/>
          <w:i/>
        </w:rPr>
        <w:t>2</w:t>
      </w:r>
      <w:r w:rsidRPr="00E71B3E">
        <w:rPr>
          <w:b/>
          <w:i/>
        </w:rPr>
        <w:t>/100</w:t>
      </w:r>
    </w:p>
    <w:p w:rsidR="00867E67" w:rsidRDefault="00867E67" w:rsidP="00B13D8B">
      <w:pPr>
        <w:outlineLvl w:val="0"/>
        <w:rPr>
          <w:b/>
        </w:rPr>
      </w:pPr>
    </w:p>
    <w:p w:rsidR="005D3162" w:rsidRPr="00A45247" w:rsidRDefault="00B13D8B" w:rsidP="00B13D8B">
      <w:pPr>
        <w:outlineLvl w:val="0"/>
        <w:rPr>
          <w:color w:val="0000FF"/>
          <w:sz w:val="28"/>
          <w:szCs w:val="28"/>
          <w:u w:val="single"/>
        </w:rPr>
      </w:pPr>
      <w:r w:rsidRPr="00A45247">
        <w:rPr>
          <w:b/>
          <w:color w:val="0000FF"/>
          <w:sz w:val="28"/>
          <w:szCs w:val="28"/>
          <w:u w:val="single"/>
        </w:rPr>
        <w:t>Všeobecné ustanovenia</w:t>
      </w:r>
      <w:r w:rsidRPr="00A45247">
        <w:rPr>
          <w:color w:val="0000FF"/>
          <w:sz w:val="28"/>
          <w:szCs w:val="28"/>
          <w:u w:val="single"/>
        </w:rPr>
        <w:t>:</w:t>
      </w:r>
    </w:p>
    <w:p w:rsidR="00DC68BC" w:rsidRDefault="00DC68BC" w:rsidP="00F2313C">
      <w:pPr>
        <w:numPr>
          <w:ilvl w:val="0"/>
          <w:numId w:val="1"/>
        </w:numPr>
        <w:spacing w:before="240"/>
        <w:jc w:val="both"/>
      </w:pPr>
      <w:r>
        <w:t xml:space="preserve">Na súťaž je výhodné a možné </w:t>
      </w:r>
      <w:r w:rsidR="00D07F7D">
        <w:t xml:space="preserve">sa </w:t>
      </w:r>
      <w:r>
        <w:t xml:space="preserve">vopred </w:t>
      </w:r>
      <w:r w:rsidR="0083422B">
        <w:rPr>
          <w:u w:val="single"/>
        </w:rPr>
        <w:t>(</w:t>
      </w:r>
      <w:r w:rsidRPr="00E71B3E">
        <w:rPr>
          <w:u w:val="single"/>
        </w:rPr>
        <w:t xml:space="preserve">do </w:t>
      </w:r>
      <w:r w:rsidR="00E71B3E" w:rsidRPr="00E71B3E">
        <w:rPr>
          <w:u w:val="single"/>
        </w:rPr>
        <w:t>15. septembra 2016 do 24,00 h.</w:t>
      </w:r>
      <w:r w:rsidR="005577BB">
        <w:rPr>
          <w:u w:val="single"/>
        </w:rPr>
        <w:t xml:space="preserve"> včítane</w:t>
      </w:r>
      <w:r w:rsidR="00E71B3E" w:rsidRPr="00E71B3E">
        <w:rPr>
          <w:u w:val="single"/>
        </w:rPr>
        <w:t>)</w:t>
      </w:r>
      <w:r w:rsidR="00D07F7D">
        <w:t xml:space="preserve">  </w:t>
      </w:r>
      <w:r>
        <w:t xml:space="preserve">prihlásiť na: </w:t>
      </w:r>
      <w:hyperlink r:id="rId19" w:history="1">
        <w:r w:rsidRPr="005577BB">
          <w:rPr>
            <w:rStyle w:val="Hypertextovprepojenie"/>
            <w:b/>
            <w:highlight w:val="yellow"/>
          </w:rPr>
          <w:t>www.strelnicahubert.sk/menu/podujatia</w:t>
        </w:r>
      </w:hyperlink>
      <w:r>
        <w:t xml:space="preserve"> </w:t>
      </w:r>
    </w:p>
    <w:p w:rsidR="00B13D8B" w:rsidRPr="00A45247" w:rsidRDefault="00B13D8B" w:rsidP="00B13D8B">
      <w:pPr>
        <w:numPr>
          <w:ilvl w:val="0"/>
          <w:numId w:val="1"/>
        </w:numPr>
        <w:jc w:val="both"/>
      </w:pPr>
      <w:r>
        <w:t>M</w:t>
      </w:r>
      <w:r w:rsidR="00AA4AB3">
        <w:t>ajstrovstvá SPK</w:t>
      </w:r>
      <w:r w:rsidR="00C609F5">
        <w:t xml:space="preserve"> </w:t>
      </w:r>
      <w:r w:rsidRPr="00A45247">
        <w:t>sa uskutočnia podľa vydaných propozícií a platného streleckého poriadku SP</w:t>
      </w:r>
      <w:r>
        <w:t>K</w:t>
      </w:r>
      <w:r w:rsidR="00472187">
        <w:t xml:space="preserve"> a pravidiel FITASC</w:t>
      </w:r>
    </w:p>
    <w:p w:rsidR="00AA4AB3" w:rsidRDefault="00AA4AB3" w:rsidP="00AA4AB3">
      <w:pPr>
        <w:numPr>
          <w:ilvl w:val="0"/>
          <w:numId w:val="1"/>
        </w:numPr>
        <w:jc w:val="both"/>
      </w:pPr>
      <w:r>
        <w:t>Majstrovstiev SPK sa môžu zúčastn</w:t>
      </w:r>
      <w:r w:rsidR="00306E52">
        <w:t xml:space="preserve">iť strelci, ktorí sú členmi SPK </w:t>
      </w:r>
      <w:r>
        <w:t>aj strelci nečlenovia SPK. Nečlenovia SPK však budú hodnotení mimo poradia.</w:t>
      </w:r>
    </w:p>
    <w:p w:rsidR="00306E52" w:rsidRDefault="00306E52" w:rsidP="00AA4AB3">
      <w:pPr>
        <w:numPr>
          <w:ilvl w:val="0"/>
          <w:numId w:val="1"/>
        </w:numPr>
        <w:jc w:val="both"/>
      </w:pPr>
      <w:r w:rsidRPr="00D07F7D">
        <w:rPr>
          <w:b/>
        </w:rPr>
        <w:t>Členstvo v SPK</w:t>
      </w:r>
      <w:r>
        <w:t xml:space="preserve"> je súťažiaci strelec povinný preukázať </w:t>
      </w:r>
      <w:r w:rsidR="001C031F">
        <w:t xml:space="preserve">pri prezencii </w:t>
      </w:r>
      <w:r>
        <w:t>dokladom ako - platný poľovný lístok, alebo doklad o zaplatení individuálneho členského do SPK pre rok 2016.</w:t>
      </w:r>
      <w:r w:rsidR="00930AE1">
        <w:t xml:space="preserve"> </w:t>
      </w:r>
      <w:r>
        <w:t>Pokiaľ tak neučiní bude považovaný za nečlena SPK a hodnotený mimo poradia.</w:t>
      </w:r>
      <w:r w:rsidR="00930AE1">
        <w:t xml:space="preserve"> Obdobne je povinný predložiť príslušné doklady o všetkých zbraniach, ktoré bude v súťaži používať.</w:t>
      </w:r>
    </w:p>
    <w:p w:rsidR="00B13D8B" w:rsidRPr="00A45247" w:rsidRDefault="00B13D8B" w:rsidP="00AA4AB3">
      <w:pPr>
        <w:numPr>
          <w:ilvl w:val="0"/>
          <w:numId w:val="1"/>
        </w:numPr>
        <w:jc w:val="both"/>
      </w:pPr>
      <w:r w:rsidRPr="00A45247">
        <w:t xml:space="preserve">Organizačný výbor si vyhradzuje právo prípadnej zmeny v časovom programe po dohode s hlavným rozhodcom, čo pretekárom oznámi pred začatím streľby. </w:t>
      </w:r>
    </w:p>
    <w:p w:rsidR="00E71B3E" w:rsidRDefault="00E71B3E" w:rsidP="00B13D8B">
      <w:pPr>
        <w:numPr>
          <w:ilvl w:val="0"/>
          <w:numId w:val="1"/>
        </w:numPr>
        <w:jc w:val="both"/>
      </w:pPr>
      <w:r w:rsidRPr="00A45247">
        <w:t>Na strelnici je zabezpečené parkovanie vozidiel,</w:t>
      </w:r>
      <w:r>
        <w:t xml:space="preserve"> predaj streliva,</w:t>
      </w:r>
      <w:r w:rsidRPr="00A45247">
        <w:t xml:space="preserve"> strava a</w:t>
      </w:r>
      <w:r w:rsidR="004513D7">
        <w:t> </w:t>
      </w:r>
      <w:r w:rsidRPr="00A45247">
        <w:t>občerstvenie</w:t>
      </w:r>
      <w:r w:rsidR="004513D7">
        <w:t>.</w:t>
      </w:r>
    </w:p>
    <w:p w:rsidR="00DC68BC" w:rsidRDefault="00472187" w:rsidP="00E71B3E">
      <w:pPr>
        <w:numPr>
          <w:ilvl w:val="0"/>
          <w:numId w:val="1"/>
        </w:numPr>
        <w:jc w:val="both"/>
      </w:pPr>
      <w:r>
        <w:t>Súťaž je zároveň v poradí 5. kolom Pohára SPK 2016 v CS a bude vykonané aj samostatné vyhodnotenie 5. kola v zmysle jeho štatútu pre rok 2016.</w:t>
      </w:r>
    </w:p>
    <w:p w:rsidR="00B13D8B" w:rsidRDefault="00472187" w:rsidP="00304741">
      <w:pPr>
        <w:numPr>
          <w:ilvl w:val="0"/>
          <w:numId w:val="1"/>
        </w:numPr>
        <w:jc w:val="both"/>
      </w:pPr>
      <w:r>
        <w:t xml:space="preserve">Pripomíname, že ten člen SPK, ktorý sa zúčastní minimálne dvoch kôl Pohára SPK 2016 v CS, bude zaradený do žrebovania o prémiovú cenu - </w:t>
      </w:r>
      <w:r w:rsidRPr="00867E67">
        <w:rPr>
          <w:b/>
          <w:u w:val="single"/>
        </w:rPr>
        <w:t>dlhú guľovú zbraň CZ 5</w:t>
      </w:r>
      <w:r w:rsidR="00ED6545">
        <w:rPr>
          <w:b/>
          <w:u w:val="single"/>
        </w:rPr>
        <w:t>2</w:t>
      </w:r>
      <w:r w:rsidRPr="00867E67">
        <w:rPr>
          <w:b/>
          <w:u w:val="single"/>
        </w:rPr>
        <w:t>7</w:t>
      </w:r>
      <w:r>
        <w:rPr>
          <w:b/>
          <w:u w:val="single"/>
        </w:rPr>
        <w:t>, ktorú zabezpečuje Kancelária SPK Bratislava.</w:t>
      </w:r>
      <w:r>
        <w:t xml:space="preserve"> </w:t>
      </w:r>
      <w:r w:rsidRPr="00DC68BC">
        <w:t>Prémiovú cenu získa</w:t>
      </w:r>
      <w:r>
        <w:rPr>
          <w:b/>
        </w:rPr>
        <w:t xml:space="preserve"> člen SPK, </w:t>
      </w:r>
      <w:r w:rsidRPr="00DC68BC">
        <w:t>ktorý bude v</w:t>
      </w:r>
      <w:r w:rsidR="00DC68BC" w:rsidRPr="00DC68BC">
        <w:t>yžrebo</w:t>
      </w:r>
      <w:r w:rsidRPr="00DC68BC">
        <w:t>vaný z prítomných strelcov pri vyhodnotení</w:t>
      </w:r>
      <w:r w:rsidR="00DC68BC">
        <w:t xml:space="preserve"> po ukončení 6. kola v Skalici</w:t>
      </w:r>
    </w:p>
    <w:p w:rsidR="00306E52" w:rsidRDefault="00306E52" w:rsidP="00B13D8B">
      <w:pPr>
        <w:ind w:left="360"/>
        <w:jc w:val="both"/>
        <w:rPr>
          <w:sz w:val="16"/>
          <w:szCs w:val="16"/>
        </w:rPr>
      </w:pPr>
    </w:p>
    <w:p w:rsidR="00F2313C" w:rsidRDefault="00F2313C" w:rsidP="00B13D8B">
      <w:pPr>
        <w:ind w:left="360"/>
        <w:jc w:val="both"/>
        <w:rPr>
          <w:sz w:val="16"/>
          <w:szCs w:val="16"/>
        </w:rPr>
      </w:pPr>
    </w:p>
    <w:p w:rsidR="00F2313C" w:rsidRDefault="00F2313C" w:rsidP="00B13D8B">
      <w:pPr>
        <w:ind w:left="360"/>
        <w:jc w:val="both"/>
        <w:rPr>
          <w:sz w:val="16"/>
          <w:szCs w:val="16"/>
        </w:rPr>
      </w:pPr>
    </w:p>
    <w:p w:rsidR="00F2313C" w:rsidRDefault="00F2313C" w:rsidP="00B13D8B">
      <w:pPr>
        <w:ind w:left="360"/>
        <w:jc w:val="both"/>
        <w:rPr>
          <w:sz w:val="16"/>
          <w:szCs w:val="16"/>
        </w:rPr>
      </w:pPr>
    </w:p>
    <w:p w:rsidR="00F2313C" w:rsidRPr="00C76048" w:rsidRDefault="00F2313C" w:rsidP="00B13D8B">
      <w:pPr>
        <w:ind w:left="360"/>
        <w:jc w:val="both"/>
        <w:rPr>
          <w:sz w:val="16"/>
          <w:szCs w:val="16"/>
        </w:rPr>
      </w:pPr>
    </w:p>
    <w:p w:rsidR="00DC68BC" w:rsidRDefault="00DC68BC" w:rsidP="00013C44">
      <w:pPr>
        <w:jc w:val="right"/>
        <w:rPr>
          <w:b/>
        </w:rPr>
      </w:pPr>
    </w:p>
    <w:p w:rsidR="00F2313C" w:rsidRDefault="00F2313C" w:rsidP="00F2313C">
      <w:pPr>
        <w:jc w:val="right"/>
        <w:rPr>
          <w:b/>
          <w:i/>
        </w:rPr>
      </w:pPr>
      <w:r w:rsidRPr="00013C44">
        <w:rPr>
          <w:b/>
          <w:i/>
        </w:rPr>
        <w:t xml:space="preserve">Organizačný výbor OPK  </w:t>
      </w:r>
      <w:r>
        <w:rPr>
          <w:b/>
          <w:i/>
        </w:rPr>
        <w:t>Šaľa a Strelecká komisia SPK</w:t>
      </w:r>
    </w:p>
    <w:p w:rsidR="00DC68BC" w:rsidRDefault="00DC68BC" w:rsidP="00013C44">
      <w:pPr>
        <w:jc w:val="right"/>
        <w:rPr>
          <w:b/>
        </w:rPr>
      </w:pPr>
    </w:p>
    <w:p w:rsidR="00DC68BC" w:rsidRDefault="00DC68BC" w:rsidP="00013C44">
      <w:pPr>
        <w:jc w:val="right"/>
        <w:rPr>
          <w:b/>
        </w:rPr>
      </w:pPr>
    </w:p>
    <w:p w:rsidR="00F2313C" w:rsidRDefault="00F2313C" w:rsidP="00013C44">
      <w:pPr>
        <w:jc w:val="right"/>
        <w:rPr>
          <w:b/>
        </w:rPr>
      </w:pPr>
    </w:p>
    <w:p w:rsidR="00F2313C" w:rsidRDefault="009C495D" w:rsidP="00013C44">
      <w:pPr>
        <w:jc w:val="right"/>
        <w:rPr>
          <w:b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1" locked="0" layoutInCell="1" allowOverlap="1" wp14:anchorId="24E12830" wp14:editId="6CCF7F45">
            <wp:simplePos x="0" y="0"/>
            <wp:positionH relativeFrom="column">
              <wp:posOffset>471805</wp:posOffset>
            </wp:positionH>
            <wp:positionV relativeFrom="paragraph">
              <wp:posOffset>161925</wp:posOffset>
            </wp:positionV>
            <wp:extent cx="4943475" cy="638175"/>
            <wp:effectExtent l="0" t="0" r="9525" b="9525"/>
            <wp:wrapNone/>
            <wp:docPr id="17" name="Obrázok 17" descr="S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B_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C44" w:rsidRDefault="00013C44" w:rsidP="00013C44">
      <w:pPr>
        <w:jc w:val="right"/>
        <w:rPr>
          <w:b/>
        </w:rPr>
      </w:pPr>
    </w:p>
    <w:p w:rsidR="00013C44" w:rsidRDefault="00013C44" w:rsidP="00013C44">
      <w:pPr>
        <w:jc w:val="right"/>
        <w:rPr>
          <w:b/>
        </w:rPr>
      </w:pPr>
    </w:p>
    <w:p w:rsidR="00013C44" w:rsidRDefault="00013C44" w:rsidP="00013C44">
      <w:pPr>
        <w:rPr>
          <w:b/>
          <w:sz w:val="22"/>
          <w:szCs w:val="22"/>
        </w:rPr>
      </w:pPr>
    </w:p>
    <w:p w:rsidR="00013C44" w:rsidRDefault="00013C44" w:rsidP="00013C44">
      <w:pPr>
        <w:rPr>
          <w:b/>
          <w:sz w:val="22"/>
          <w:szCs w:val="22"/>
        </w:rPr>
      </w:pPr>
    </w:p>
    <w:p w:rsidR="00013C44" w:rsidRDefault="009C495D" w:rsidP="00013C44">
      <w:pPr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31.5pt;margin-top:8.3pt;width:176.4pt;height:209.7pt;z-index:-251630592;mso-position-horizontal-relative:text;mso-position-vertical-relative:text;mso-width-relative:page;mso-height-relative:page" wrapcoords="323 0 323 21566 21237 21566 21237 0 323 0">
            <v:imagedata r:id="rId21" o:title="Nissan logo 2106_CMYK"/>
          </v:shape>
        </w:pict>
      </w: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930AE1" w:rsidRDefault="00930AE1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013C44" w:rsidP="00013C44">
      <w:pPr>
        <w:jc w:val="center"/>
        <w:rPr>
          <w:b/>
          <w:sz w:val="22"/>
          <w:szCs w:val="22"/>
        </w:rPr>
      </w:pPr>
    </w:p>
    <w:p w:rsidR="00013C44" w:rsidRDefault="009C495D" w:rsidP="00013C44">
      <w:pPr>
        <w:jc w:val="center"/>
        <w:rPr>
          <w:b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 wp14:anchorId="0106CDD4" wp14:editId="7D130066">
            <wp:simplePos x="0" y="0"/>
            <wp:positionH relativeFrom="column">
              <wp:posOffset>367030</wp:posOffset>
            </wp:positionH>
            <wp:positionV relativeFrom="paragraph">
              <wp:posOffset>114935</wp:posOffset>
            </wp:positionV>
            <wp:extent cx="49244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558" y="21394"/>
                <wp:lineTo x="21558" y="0"/>
                <wp:lineTo x="0" y="0"/>
              </wp:wrapPolygon>
            </wp:wrapTight>
            <wp:docPr id="14" name="Obrázok 14" descr="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ome p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3D7" w:rsidRDefault="004513D7" w:rsidP="00013C44">
      <w:pPr>
        <w:jc w:val="center"/>
        <w:rPr>
          <w:b/>
          <w:sz w:val="22"/>
          <w:szCs w:val="22"/>
        </w:rPr>
      </w:pPr>
    </w:p>
    <w:p w:rsidR="004513D7" w:rsidRDefault="004513D7" w:rsidP="00013C44">
      <w:pPr>
        <w:jc w:val="center"/>
        <w:rPr>
          <w:b/>
          <w:sz w:val="22"/>
          <w:szCs w:val="22"/>
        </w:rPr>
      </w:pPr>
    </w:p>
    <w:p w:rsidR="00D07F7D" w:rsidRDefault="00013C44" w:rsidP="00013C44">
      <w:pPr>
        <w:rPr>
          <w:b/>
        </w:rPr>
      </w:pPr>
      <w:r>
        <w:t xml:space="preserve">                                                   </w:t>
      </w:r>
      <w:r>
        <w:rPr>
          <w:b/>
        </w:rPr>
        <w:t xml:space="preserve"> </w:t>
      </w:r>
    </w:p>
    <w:p w:rsidR="00304741" w:rsidRDefault="00304741" w:rsidP="00D07F7D">
      <w:pPr>
        <w:jc w:val="center"/>
        <w:rPr>
          <w:b/>
          <w:color w:val="0000FF"/>
          <w:sz w:val="52"/>
          <w:szCs w:val="36"/>
        </w:rPr>
      </w:pPr>
    </w:p>
    <w:p w:rsidR="00304741" w:rsidRPr="00CD64B4" w:rsidRDefault="009C495D" w:rsidP="009C495D">
      <w:pPr>
        <w:tabs>
          <w:tab w:val="left" w:pos="1095"/>
          <w:tab w:val="left" w:pos="2025"/>
          <w:tab w:val="left" w:pos="3015"/>
          <w:tab w:val="center" w:pos="4536"/>
        </w:tabs>
        <w:rPr>
          <w:b/>
          <w:color w:val="0000FF"/>
          <w:sz w:val="52"/>
          <w:szCs w:val="36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64F5287B" wp14:editId="2C1ED877">
            <wp:simplePos x="0" y="0"/>
            <wp:positionH relativeFrom="column">
              <wp:posOffset>84455</wp:posOffset>
            </wp:positionH>
            <wp:positionV relativeFrom="paragraph">
              <wp:posOffset>80010</wp:posOffset>
            </wp:positionV>
            <wp:extent cx="1720850" cy="1647825"/>
            <wp:effectExtent l="0" t="0" r="0" b="9525"/>
            <wp:wrapNone/>
            <wp:docPr id="16" name="Obrázok 16" descr="http://www.m-hunt.sk/templates/m-hunt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www.m-hunt.sk/templates/m-hunt/images/log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73"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7B7A7A7A" wp14:editId="24B99654">
            <wp:simplePos x="0" y="0"/>
            <wp:positionH relativeFrom="column">
              <wp:posOffset>2410460</wp:posOffset>
            </wp:positionH>
            <wp:positionV relativeFrom="paragraph">
              <wp:posOffset>353695</wp:posOffset>
            </wp:positionV>
            <wp:extent cx="3590925" cy="999490"/>
            <wp:effectExtent l="0" t="0" r="9525" b="0"/>
            <wp:wrapNone/>
            <wp:docPr id="15" name="Obrázok 15" descr="CZ  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  logo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3C">
        <w:rPr>
          <w:b/>
          <w:color w:val="0000FF"/>
          <w:sz w:val="52"/>
          <w:szCs w:val="36"/>
        </w:rPr>
        <w:tab/>
      </w:r>
      <w:r w:rsidR="00532573">
        <w:rPr>
          <w:b/>
          <w:color w:val="0000FF"/>
          <w:sz w:val="52"/>
          <w:szCs w:val="36"/>
        </w:rPr>
        <w:tab/>
      </w:r>
      <w:r>
        <w:rPr>
          <w:b/>
          <w:color w:val="0000FF"/>
          <w:sz w:val="52"/>
          <w:szCs w:val="36"/>
        </w:rPr>
        <w:tab/>
      </w:r>
      <w:r w:rsidR="00F2313C">
        <w:rPr>
          <w:b/>
          <w:color w:val="0000FF"/>
          <w:sz w:val="52"/>
          <w:szCs w:val="36"/>
        </w:rPr>
        <w:tab/>
      </w:r>
    </w:p>
    <w:p w:rsidR="00304741" w:rsidRPr="00532573" w:rsidRDefault="00F2313C" w:rsidP="00F2313C">
      <w:pPr>
        <w:tabs>
          <w:tab w:val="left" w:pos="2415"/>
        </w:tabs>
        <w:rPr>
          <w:b/>
          <w:i/>
          <w:color w:val="0000FF"/>
          <w:sz w:val="52"/>
          <w:szCs w:val="36"/>
        </w:rPr>
      </w:pPr>
      <w:r w:rsidRPr="00532573">
        <w:rPr>
          <w:b/>
          <w:i/>
          <w:color w:val="0000FF"/>
          <w:sz w:val="52"/>
          <w:szCs w:val="36"/>
        </w:rPr>
        <w:tab/>
      </w:r>
    </w:p>
    <w:p w:rsidR="00F2313C" w:rsidRDefault="009C495D" w:rsidP="009C495D">
      <w:pPr>
        <w:tabs>
          <w:tab w:val="left" w:pos="1845"/>
        </w:tabs>
        <w:rPr>
          <w:b/>
          <w:color w:val="0000FF"/>
          <w:sz w:val="52"/>
          <w:szCs w:val="36"/>
        </w:rPr>
      </w:pPr>
      <w:r>
        <w:rPr>
          <w:b/>
          <w:color w:val="0000FF"/>
          <w:sz w:val="52"/>
          <w:szCs w:val="36"/>
        </w:rPr>
        <w:tab/>
      </w:r>
    </w:p>
    <w:p w:rsidR="00532573" w:rsidRDefault="00532573" w:rsidP="00D07F7D">
      <w:pPr>
        <w:jc w:val="center"/>
        <w:rPr>
          <w:b/>
          <w:color w:val="0000FF"/>
          <w:sz w:val="52"/>
          <w:szCs w:val="36"/>
        </w:rPr>
      </w:pPr>
    </w:p>
    <w:p w:rsidR="009C495D" w:rsidRPr="009C495D" w:rsidRDefault="009C495D" w:rsidP="00D07F7D">
      <w:pPr>
        <w:jc w:val="center"/>
        <w:rPr>
          <w:b/>
          <w:color w:val="0000FF"/>
          <w:sz w:val="20"/>
          <w:szCs w:val="20"/>
        </w:rPr>
      </w:pPr>
    </w:p>
    <w:p w:rsidR="00013C44" w:rsidRPr="00532573" w:rsidRDefault="00532573" w:rsidP="00532573">
      <w:pPr>
        <w:ind w:left="708"/>
        <w:rPr>
          <w:b/>
          <w:color w:val="0000FF"/>
          <w:sz w:val="40"/>
          <w:szCs w:val="36"/>
        </w:rPr>
      </w:pPr>
      <w:r>
        <w:rPr>
          <w:b/>
          <w:color w:val="0000FF"/>
          <w:sz w:val="40"/>
          <w:szCs w:val="36"/>
        </w:rPr>
        <w:t xml:space="preserve">                           </w:t>
      </w:r>
      <w:r w:rsidR="00013C44" w:rsidRPr="00532573">
        <w:rPr>
          <w:b/>
          <w:color w:val="0000FF"/>
          <w:sz w:val="40"/>
          <w:szCs w:val="36"/>
        </w:rPr>
        <w:t xml:space="preserve">Viliam </w:t>
      </w:r>
      <w:proofErr w:type="spellStart"/>
      <w:r w:rsidR="00013C44" w:rsidRPr="00532573">
        <w:rPr>
          <w:b/>
          <w:color w:val="0000FF"/>
          <w:sz w:val="40"/>
          <w:szCs w:val="36"/>
        </w:rPr>
        <w:t>Fraňo</w:t>
      </w:r>
      <w:proofErr w:type="spellEnd"/>
    </w:p>
    <w:p w:rsidR="00013C44" w:rsidRPr="00532573" w:rsidRDefault="00013C44" w:rsidP="00532573">
      <w:pPr>
        <w:jc w:val="center"/>
        <w:rPr>
          <w:b/>
          <w:color w:val="0000FF"/>
          <w:sz w:val="40"/>
          <w:szCs w:val="36"/>
        </w:rPr>
      </w:pPr>
      <w:r w:rsidRPr="00532573">
        <w:rPr>
          <w:b/>
          <w:color w:val="0000FF"/>
          <w:sz w:val="40"/>
          <w:szCs w:val="36"/>
        </w:rPr>
        <w:t>veľkoobchod ZBRANE, Nitra</w:t>
      </w:r>
    </w:p>
    <w:p w:rsidR="00013C44" w:rsidRDefault="00532573" w:rsidP="00013C44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1A59129D" wp14:editId="662BCFF9">
            <wp:simplePos x="0" y="0"/>
            <wp:positionH relativeFrom="column">
              <wp:posOffset>2052955</wp:posOffset>
            </wp:positionH>
            <wp:positionV relativeFrom="paragraph">
              <wp:posOffset>117475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3" name="Obrázok 13" descr="http://www.szvvz.info/wp-content/uploads/2016/04/logo-frano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zvvz.info/wp-content/uploads/2016/04/logo-frano-150x150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3BF" w:rsidRDefault="009C495D" w:rsidP="00013C44">
      <w:pPr>
        <w:jc w:val="center"/>
        <w:rPr>
          <w:b/>
        </w:rPr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23B58B07" wp14:editId="06A353B4">
            <wp:simplePos x="0" y="0"/>
            <wp:positionH relativeFrom="margin">
              <wp:posOffset>2113280</wp:posOffset>
            </wp:positionH>
            <wp:positionV relativeFrom="paragraph">
              <wp:posOffset>2140585</wp:posOffset>
            </wp:positionV>
            <wp:extent cx="1524000" cy="1459865"/>
            <wp:effectExtent l="0" t="0" r="0" b="6985"/>
            <wp:wrapNone/>
            <wp:docPr id="12" name="Obrázok 12" descr="logoZvere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Zverex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 wp14:anchorId="231A5206" wp14:editId="43C97C62">
            <wp:simplePos x="0" y="0"/>
            <wp:positionH relativeFrom="page">
              <wp:posOffset>4191000</wp:posOffset>
            </wp:positionH>
            <wp:positionV relativeFrom="paragraph">
              <wp:posOffset>1473835</wp:posOffset>
            </wp:positionV>
            <wp:extent cx="32480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537" y="21257"/>
                <wp:lineTo x="21537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24547901" wp14:editId="57B2EFA8">
            <wp:simplePos x="0" y="0"/>
            <wp:positionH relativeFrom="margin">
              <wp:posOffset>-404495</wp:posOffset>
            </wp:positionH>
            <wp:positionV relativeFrom="paragraph">
              <wp:posOffset>1302385</wp:posOffset>
            </wp:positionV>
            <wp:extent cx="2285365" cy="1714500"/>
            <wp:effectExtent l="0" t="0" r="635" b="0"/>
            <wp:wrapNone/>
            <wp:docPr id="10" name="Obrázok 10" descr="napis_baldov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pis_baldovs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3BF" w:rsidSect="007B4233">
      <w:pgSz w:w="11906" w:h="16838"/>
      <w:pgMar w:top="180" w:right="1417" w:bottom="89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0EF" w:rsidRDefault="006A60EF" w:rsidP="00304741">
      <w:r>
        <w:separator/>
      </w:r>
    </w:p>
  </w:endnote>
  <w:endnote w:type="continuationSeparator" w:id="0">
    <w:p w:rsidR="006A60EF" w:rsidRDefault="006A60EF" w:rsidP="0030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0EF" w:rsidRDefault="006A60EF" w:rsidP="00304741">
      <w:r>
        <w:separator/>
      </w:r>
    </w:p>
  </w:footnote>
  <w:footnote w:type="continuationSeparator" w:id="0">
    <w:p w:rsidR="006A60EF" w:rsidRDefault="006A60EF" w:rsidP="00304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4CB7"/>
    <w:multiLevelType w:val="hybridMultilevel"/>
    <w:tmpl w:val="AB741390"/>
    <w:lvl w:ilvl="0" w:tplc="041B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137053"/>
    <w:multiLevelType w:val="hybridMultilevel"/>
    <w:tmpl w:val="C6F64388"/>
    <w:lvl w:ilvl="0" w:tplc="494C7980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0E2B8F"/>
    <w:multiLevelType w:val="hybridMultilevel"/>
    <w:tmpl w:val="E534921A"/>
    <w:lvl w:ilvl="0" w:tplc="EFC279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99"/>
    <w:rsid w:val="00001F0F"/>
    <w:rsid w:val="00013C44"/>
    <w:rsid w:val="00014907"/>
    <w:rsid w:val="000255C3"/>
    <w:rsid w:val="000326A7"/>
    <w:rsid w:val="00060588"/>
    <w:rsid w:val="00071A97"/>
    <w:rsid w:val="00073003"/>
    <w:rsid w:val="000D4FA7"/>
    <w:rsid w:val="000D70FB"/>
    <w:rsid w:val="000E3B96"/>
    <w:rsid w:val="00113F84"/>
    <w:rsid w:val="001535B3"/>
    <w:rsid w:val="00184CA2"/>
    <w:rsid w:val="001A040E"/>
    <w:rsid w:val="001C031F"/>
    <w:rsid w:val="001D7FCF"/>
    <w:rsid w:val="0028578B"/>
    <w:rsid w:val="00294B59"/>
    <w:rsid w:val="002A4965"/>
    <w:rsid w:val="002F1A61"/>
    <w:rsid w:val="00303804"/>
    <w:rsid w:val="00304741"/>
    <w:rsid w:val="00306E52"/>
    <w:rsid w:val="003B5CF1"/>
    <w:rsid w:val="003C6086"/>
    <w:rsid w:val="003D6EAC"/>
    <w:rsid w:val="003F70B3"/>
    <w:rsid w:val="00405A6D"/>
    <w:rsid w:val="0040711C"/>
    <w:rsid w:val="00411FFE"/>
    <w:rsid w:val="00441C4A"/>
    <w:rsid w:val="004513D7"/>
    <w:rsid w:val="00465C4C"/>
    <w:rsid w:val="004663B8"/>
    <w:rsid w:val="00472187"/>
    <w:rsid w:val="0049325A"/>
    <w:rsid w:val="004B286E"/>
    <w:rsid w:val="004C4F0E"/>
    <w:rsid w:val="004D7DE8"/>
    <w:rsid w:val="00532573"/>
    <w:rsid w:val="005577BB"/>
    <w:rsid w:val="0056484E"/>
    <w:rsid w:val="005A401F"/>
    <w:rsid w:val="005D3162"/>
    <w:rsid w:val="0061199E"/>
    <w:rsid w:val="00691E5F"/>
    <w:rsid w:val="006A60EF"/>
    <w:rsid w:val="006C438C"/>
    <w:rsid w:val="006E795A"/>
    <w:rsid w:val="00704E67"/>
    <w:rsid w:val="00775974"/>
    <w:rsid w:val="00786C07"/>
    <w:rsid w:val="00794ADF"/>
    <w:rsid w:val="007B4233"/>
    <w:rsid w:val="007E0A54"/>
    <w:rsid w:val="00812CA6"/>
    <w:rsid w:val="00824000"/>
    <w:rsid w:val="0083422B"/>
    <w:rsid w:val="0085229D"/>
    <w:rsid w:val="00867E67"/>
    <w:rsid w:val="00883766"/>
    <w:rsid w:val="008873BA"/>
    <w:rsid w:val="00897B3A"/>
    <w:rsid w:val="00920DED"/>
    <w:rsid w:val="00930AE1"/>
    <w:rsid w:val="0093554C"/>
    <w:rsid w:val="009833F1"/>
    <w:rsid w:val="009963BF"/>
    <w:rsid w:val="009C0D1B"/>
    <w:rsid w:val="009C495D"/>
    <w:rsid w:val="009E014B"/>
    <w:rsid w:val="009F5942"/>
    <w:rsid w:val="00A100EF"/>
    <w:rsid w:val="00A33FA2"/>
    <w:rsid w:val="00A52A94"/>
    <w:rsid w:val="00AA4AB3"/>
    <w:rsid w:val="00B04257"/>
    <w:rsid w:val="00B10E02"/>
    <w:rsid w:val="00B13D8B"/>
    <w:rsid w:val="00B56A67"/>
    <w:rsid w:val="00BA6E41"/>
    <w:rsid w:val="00BD7DCC"/>
    <w:rsid w:val="00C54274"/>
    <w:rsid w:val="00C609F5"/>
    <w:rsid w:val="00C76627"/>
    <w:rsid w:val="00C84026"/>
    <w:rsid w:val="00C912AB"/>
    <w:rsid w:val="00CD1CFA"/>
    <w:rsid w:val="00CD64B4"/>
    <w:rsid w:val="00D06B20"/>
    <w:rsid w:val="00D07F7D"/>
    <w:rsid w:val="00D13C6C"/>
    <w:rsid w:val="00D23844"/>
    <w:rsid w:val="00D24852"/>
    <w:rsid w:val="00D33EE2"/>
    <w:rsid w:val="00DA507E"/>
    <w:rsid w:val="00DB00FF"/>
    <w:rsid w:val="00DC68BC"/>
    <w:rsid w:val="00DE5D36"/>
    <w:rsid w:val="00E64294"/>
    <w:rsid w:val="00E71B3E"/>
    <w:rsid w:val="00EC66D3"/>
    <w:rsid w:val="00ED3399"/>
    <w:rsid w:val="00ED6545"/>
    <w:rsid w:val="00EE5B9E"/>
    <w:rsid w:val="00F03FA4"/>
    <w:rsid w:val="00F2313C"/>
    <w:rsid w:val="00F6406A"/>
    <w:rsid w:val="00F83CD6"/>
    <w:rsid w:val="00FB643F"/>
    <w:rsid w:val="00FD5D25"/>
    <w:rsid w:val="00FF004F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3399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ED3399"/>
    <w:pPr>
      <w:keepNext/>
      <w:jc w:val="center"/>
      <w:outlineLvl w:val="0"/>
    </w:pPr>
    <w:rPr>
      <w:sz w:val="28"/>
    </w:rPr>
  </w:style>
  <w:style w:type="paragraph" w:styleId="Nadpis2">
    <w:name w:val="heading 2"/>
    <w:basedOn w:val="Normlny"/>
    <w:next w:val="Normlny"/>
    <w:qFormat/>
    <w:rsid w:val="00D33E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ruktradokumentu">
    <w:name w:val="Document Map"/>
    <w:basedOn w:val="Normlny"/>
    <w:semiHidden/>
    <w:rsid w:val="00DE5D3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AA4AB3"/>
    <w:pPr>
      <w:ind w:left="720"/>
      <w:contextualSpacing/>
    </w:pPr>
  </w:style>
  <w:style w:type="paragraph" w:styleId="Textbubliny">
    <w:name w:val="Balloon Text"/>
    <w:basedOn w:val="Normlny"/>
    <w:link w:val="TextbublinyChar"/>
    <w:rsid w:val="001A04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A040E"/>
    <w:rPr>
      <w:rFonts w:ascii="Tahoma" w:hAnsi="Tahoma" w:cs="Tahoma"/>
      <w:sz w:val="16"/>
      <w:szCs w:val="16"/>
      <w:lang w:eastAsia="cs-CZ"/>
    </w:rPr>
  </w:style>
  <w:style w:type="character" w:styleId="Hypertextovprepojenie">
    <w:name w:val="Hyperlink"/>
    <w:basedOn w:val="Predvolenpsmoodseku"/>
    <w:unhideWhenUsed/>
    <w:rsid w:val="00DC68BC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nhideWhenUsed/>
    <w:rsid w:val="0030474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04741"/>
    <w:rPr>
      <w:sz w:val="24"/>
      <w:szCs w:val="24"/>
      <w:lang w:eastAsia="cs-CZ"/>
    </w:rPr>
  </w:style>
  <w:style w:type="paragraph" w:styleId="Pta">
    <w:name w:val="footer"/>
    <w:basedOn w:val="Normlny"/>
    <w:link w:val="PtaChar"/>
    <w:unhideWhenUsed/>
    <w:rsid w:val="0030474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304741"/>
    <w:rPr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3399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ED3399"/>
    <w:pPr>
      <w:keepNext/>
      <w:jc w:val="center"/>
      <w:outlineLvl w:val="0"/>
    </w:pPr>
    <w:rPr>
      <w:sz w:val="28"/>
    </w:rPr>
  </w:style>
  <w:style w:type="paragraph" w:styleId="Nadpis2">
    <w:name w:val="heading 2"/>
    <w:basedOn w:val="Normlny"/>
    <w:next w:val="Normlny"/>
    <w:qFormat/>
    <w:rsid w:val="00D33E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ruktradokumentu">
    <w:name w:val="Document Map"/>
    <w:basedOn w:val="Normlny"/>
    <w:semiHidden/>
    <w:rsid w:val="00DE5D3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AA4AB3"/>
    <w:pPr>
      <w:ind w:left="720"/>
      <w:contextualSpacing/>
    </w:pPr>
  </w:style>
  <w:style w:type="paragraph" w:styleId="Textbubliny">
    <w:name w:val="Balloon Text"/>
    <w:basedOn w:val="Normlny"/>
    <w:link w:val="TextbublinyChar"/>
    <w:rsid w:val="001A04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A040E"/>
    <w:rPr>
      <w:rFonts w:ascii="Tahoma" w:hAnsi="Tahoma" w:cs="Tahoma"/>
      <w:sz w:val="16"/>
      <w:szCs w:val="16"/>
      <w:lang w:eastAsia="cs-CZ"/>
    </w:rPr>
  </w:style>
  <w:style w:type="character" w:styleId="Hypertextovprepojenie">
    <w:name w:val="Hyperlink"/>
    <w:basedOn w:val="Predvolenpsmoodseku"/>
    <w:unhideWhenUsed/>
    <w:rsid w:val="00DC68BC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nhideWhenUsed/>
    <w:rsid w:val="0030474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04741"/>
    <w:rPr>
      <w:sz w:val="24"/>
      <w:szCs w:val="24"/>
      <w:lang w:eastAsia="cs-CZ"/>
    </w:rPr>
  </w:style>
  <w:style w:type="paragraph" w:styleId="Pta">
    <w:name w:val="footer"/>
    <w:basedOn w:val="Normlny"/>
    <w:link w:val="PtaChar"/>
    <w:unhideWhenUsed/>
    <w:rsid w:val="0030474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304741"/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http://www.szvvz.info/wp-content/uploads/2016/04/logo-frano-150x15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hyperlink" Target="http://www.strelnicahubert.sk/menu/podujat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Združenie brokových klubov Trnava</vt:lpstr>
    </vt:vector>
  </TitlesOfParts>
  <Company>SPZ</Company>
  <LinksUpToDate>false</LinksUpToDate>
  <CharactersWithSpaces>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Združenie brokových klubov Trnava</dc:title>
  <dc:creator>Marian Sebo</dc:creator>
  <cp:lastModifiedBy>Štefan</cp:lastModifiedBy>
  <cp:revision>8</cp:revision>
  <cp:lastPrinted>2007-08-27T09:30:00Z</cp:lastPrinted>
  <dcterms:created xsi:type="dcterms:W3CDTF">2016-09-06T05:47:00Z</dcterms:created>
  <dcterms:modified xsi:type="dcterms:W3CDTF">2016-09-07T12:07:00Z</dcterms:modified>
</cp:coreProperties>
</file>